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BC793" w14:textId="77777777" w:rsidR="004C3956" w:rsidRPr="004C3956" w:rsidRDefault="004C3956" w:rsidP="00613A64">
      <w:pPr>
        <w:pStyle w:val="OP-CtrMainHeading"/>
      </w:pPr>
      <w:smartTag w:uri="urn:schemas-microsoft-com:office:smarttags" w:element="place">
        <w:smartTag w:uri="urn:schemas-microsoft-com:office:smarttags" w:element="PlaceName">
          <w:r w:rsidRPr="004C3956">
            <w:t>Orchard</w:t>
          </w:r>
        </w:smartTag>
        <w:r w:rsidRPr="004C3956">
          <w:t xml:space="preserve"> </w:t>
        </w:r>
        <w:smartTag w:uri="urn:schemas-microsoft-com:office:smarttags" w:element="PlaceType">
          <w:r w:rsidRPr="004C3956">
            <w:t>Park</w:t>
          </w:r>
        </w:smartTag>
      </w:smartTag>
      <w:r w:rsidRPr="004C3956">
        <w:t xml:space="preserve"> Community Council</w:t>
      </w:r>
    </w:p>
    <w:p w14:paraId="52F4104B" w14:textId="69B2AA9D" w:rsidR="004E1018" w:rsidRPr="00D1474B" w:rsidRDefault="002A4F39" w:rsidP="00613A64">
      <w:pPr>
        <w:pStyle w:val="OP-LeftMainHeading"/>
      </w:pPr>
      <w:bookmarkStart w:id="0" w:name="_Hlk510023199"/>
      <w:r w:rsidRPr="00D1474B">
        <w:t>Comments, Compli</w:t>
      </w:r>
      <w:r w:rsidR="00B43455" w:rsidRPr="00D1474B">
        <w:t xml:space="preserve">ments and </w:t>
      </w:r>
      <w:r w:rsidR="004E1018" w:rsidRPr="00D1474B">
        <w:t xml:space="preserve">Complaints </w:t>
      </w:r>
      <w:r w:rsidR="00DB4811">
        <w:t>Policy</w:t>
      </w:r>
    </w:p>
    <w:bookmarkEnd w:id="0"/>
    <w:p w14:paraId="7821E86E" w14:textId="77777777" w:rsidR="00E110BB" w:rsidRDefault="00E110BB" w:rsidP="00F37AD0">
      <w:pPr>
        <w:pStyle w:val="OP-NPHeading"/>
      </w:pPr>
      <w:r w:rsidRPr="007B5F7F">
        <w:t>Service Standards</w:t>
      </w:r>
      <w:r w:rsidR="00963487" w:rsidRPr="007B5F7F">
        <w:t xml:space="preserve"> - </w:t>
      </w:r>
      <w:r w:rsidRPr="00613A64">
        <w:t>Service</w:t>
      </w:r>
      <w:r>
        <w:t xml:space="preserve"> First</w:t>
      </w:r>
    </w:p>
    <w:p w14:paraId="47DEC656" w14:textId="77777777" w:rsidR="00E110BB" w:rsidRDefault="00E110BB" w:rsidP="00F37AD0">
      <w:pPr>
        <w:pStyle w:val="OP-NumPara"/>
      </w:pPr>
      <w:r>
        <w:t xml:space="preserve">Orchard Park </w:t>
      </w:r>
      <w:r w:rsidRPr="00F37AD0">
        <w:t>Communi</w:t>
      </w:r>
      <w:r w:rsidR="002A4F39" w:rsidRPr="00F37AD0">
        <w:t>ty</w:t>
      </w:r>
      <w:r w:rsidR="002A4F39">
        <w:t xml:space="preserve"> Council aims </w:t>
      </w:r>
      <w:r w:rsidR="002A4F39" w:rsidRPr="00613A64">
        <w:t>to</w:t>
      </w:r>
      <w:r w:rsidR="002A4F39">
        <w:t xml:space="preserve"> put residents</w:t>
      </w:r>
      <w:r>
        <w:t xml:space="preserve"> first, deliver outstanding service and </w:t>
      </w:r>
      <w:r w:rsidR="00E52031">
        <w:t>give</w:t>
      </w:r>
      <w:r>
        <w:t xml:space="preserve"> easy access to services and informati</w:t>
      </w:r>
      <w:r w:rsidR="002A4F39">
        <w:t>on. We will achieve this through our</w:t>
      </w:r>
      <w:r w:rsidR="00744E18">
        <w:t xml:space="preserve"> </w:t>
      </w:r>
      <w:r w:rsidR="002A4F39">
        <w:t xml:space="preserve">service standards </w:t>
      </w:r>
      <w:r w:rsidR="002A4F39" w:rsidRPr="00F37AD0">
        <w:t>which</w:t>
      </w:r>
      <w:r w:rsidR="002A4F39">
        <w:t xml:space="preserve"> place</w:t>
      </w:r>
      <w:r>
        <w:t xml:space="preserve"> </w:t>
      </w:r>
      <w:r w:rsidR="002A4F39">
        <w:t>residents at the centre of our</w:t>
      </w:r>
      <w:r>
        <w:t xml:space="preserve"> service </w:t>
      </w:r>
      <w:r w:rsidRPr="00453DC2">
        <w:t>delivery</w:t>
      </w:r>
      <w:r>
        <w:t>.</w:t>
      </w:r>
    </w:p>
    <w:p w14:paraId="486BAD2E" w14:textId="77777777" w:rsidR="00117790" w:rsidRDefault="00E110BB" w:rsidP="00CE1476">
      <w:pPr>
        <w:pStyle w:val="OP-NumPara"/>
      </w:pPr>
      <w:r w:rsidRPr="00CE1476">
        <w:t>I</w:t>
      </w:r>
      <w:r w:rsidR="00117790">
        <w:t>f you phone us we will</w:t>
      </w:r>
      <w:r w:rsidR="004D01E7">
        <w:t>:</w:t>
      </w:r>
    </w:p>
    <w:p w14:paraId="65DF92AD" w14:textId="11F109DB" w:rsidR="00117790" w:rsidRDefault="00744E18" w:rsidP="00463FB3">
      <w:pPr>
        <w:pStyle w:val="OP-NPBullet"/>
      </w:pPr>
      <w:r>
        <w:t>A</w:t>
      </w:r>
      <w:r w:rsidR="002A4F39">
        <w:t xml:space="preserve">nswer </w:t>
      </w:r>
      <w:r w:rsidR="00117790">
        <w:t>call</w:t>
      </w:r>
      <w:r w:rsidR="002A4F39">
        <w:t>s</w:t>
      </w:r>
      <w:r w:rsidR="00C744C9">
        <w:t xml:space="preserve"> promptly</w:t>
      </w:r>
      <w:r w:rsidR="002A4F39">
        <w:t xml:space="preserve"> when the office </w:t>
      </w:r>
      <w:r w:rsidR="00C744C9">
        <w:t xml:space="preserve">is </w:t>
      </w:r>
      <w:r w:rsidR="104B3027">
        <w:t>staffed</w:t>
      </w:r>
      <w:r w:rsidR="00C744C9">
        <w:t>.</w:t>
      </w:r>
    </w:p>
    <w:p w14:paraId="4D0AF64D" w14:textId="77777777" w:rsidR="00117790" w:rsidRDefault="00744E18" w:rsidP="00463FB3">
      <w:pPr>
        <w:pStyle w:val="OP-NPBullet"/>
      </w:pPr>
      <w:r>
        <w:t>P</w:t>
      </w:r>
      <w:r w:rsidR="00117790">
        <w:t>rovide voice</w:t>
      </w:r>
      <w:r w:rsidR="002A4F39">
        <w:t>mail at all other times</w:t>
      </w:r>
      <w:r>
        <w:t>.</w:t>
      </w:r>
    </w:p>
    <w:p w14:paraId="3897C0B0" w14:textId="77777777" w:rsidR="00117790" w:rsidRDefault="00744E18" w:rsidP="00463FB3">
      <w:pPr>
        <w:pStyle w:val="OP-NPBullet"/>
      </w:pPr>
      <w:r>
        <w:t>A</w:t>
      </w:r>
      <w:r w:rsidR="002A4F39">
        <w:t xml:space="preserve">nswer </w:t>
      </w:r>
      <w:r w:rsidR="00117790">
        <w:t>phone message</w:t>
      </w:r>
      <w:r w:rsidR="00191897">
        <w:t>s</w:t>
      </w:r>
      <w:r w:rsidR="00117790">
        <w:t xml:space="preserve"> within one working day</w:t>
      </w:r>
      <w:r w:rsidR="00963487">
        <w:t>.</w:t>
      </w:r>
    </w:p>
    <w:p w14:paraId="30C7FC2D" w14:textId="77777777" w:rsidR="00117790" w:rsidRPr="0083216E" w:rsidRDefault="00E110BB" w:rsidP="00F37AD0">
      <w:pPr>
        <w:pStyle w:val="OP-NumPara"/>
      </w:pPr>
      <w:r w:rsidRPr="0083216E">
        <w:t>I</w:t>
      </w:r>
      <w:r w:rsidR="00117790" w:rsidRPr="0083216E">
        <w:t>f you write to us we will</w:t>
      </w:r>
      <w:r w:rsidR="004D01E7">
        <w:t>:</w:t>
      </w:r>
    </w:p>
    <w:p w14:paraId="032214D5" w14:textId="77777777" w:rsidR="00117790" w:rsidRDefault="00744E18" w:rsidP="00463FB3">
      <w:pPr>
        <w:pStyle w:val="OP-NPBullet"/>
      </w:pPr>
      <w:r>
        <w:t>R</w:t>
      </w:r>
      <w:r w:rsidR="00191897">
        <w:t>eply to letters</w:t>
      </w:r>
      <w:r w:rsidR="00117790">
        <w:t xml:space="preserve"> o</w:t>
      </w:r>
      <w:r>
        <w:t>r email</w:t>
      </w:r>
      <w:r w:rsidR="00191897">
        <w:t>s</w:t>
      </w:r>
      <w:r>
        <w:t xml:space="preserve"> within ten working days</w:t>
      </w:r>
      <w:r w:rsidR="00963487">
        <w:t>.</w:t>
      </w:r>
    </w:p>
    <w:p w14:paraId="4D85D19F" w14:textId="77777777" w:rsidR="00117790" w:rsidRDefault="00117790" w:rsidP="00463FB3">
      <w:pPr>
        <w:pStyle w:val="OP-NPBullet"/>
      </w:pPr>
      <w:r>
        <w:t xml:space="preserve">If we cannot deal in full with your enquiry within that timescale we will </w:t>
      </w:r>
      <w:r w:rsidR="00963487">
        <w:t>tell</w:t>
      </w:r>
      <w:r>
        <w:t xml:space="preserve"> you </w:t>
      </w:r>
      <w:r w:rsidR="00963487">
        <w:t>who is</w:t>
      </w:r>
      <w:r>
        <w:t xml:space="preserve"> dealing with it and a date when they will </w:t>
      </w:r>
      <w:r w:rsidR="00744E18">
        <w:t>reply to you.</w:t>
      </w:r>
    </w:p>
    <w:p w14:paraId="21C79AFB" w14:textId="77777777" w:rsidR="00E110BB" w:rsidRPr="0083216E" w:rsidRDefault="00E110BB" w:rsidP="00F37AD0">
      <w:pPr>
        <w:pStyle w:val="OP-NumPara"/>
      </w:pPr>
      <w:r w:rsidRPr="0083216E">
        <w:t xml:space="preserve">If </w:t>
      </w:r>
      <w:r w:rsidR="00DD4B0E">
        <w:t xml:space="preserve">we write to you </w:t>
      </w:r>
      <w:r w:rsidRPr="00F37AD0">
        <w:t>we</w:t>
      </w:r>
      <w:r w:rsidRPr="0083216E">
        <w:t xml:space="preserve"> will</w:t>
      </w:r>
      <w:r w:rsidR="004D01E7">
        <w:t>:</w:t>
      </w:r>
    </w:p>
    <w:p w14:paraId="01914DFA" w14:textId="77777777" w:rsidR="00E110BB" w:rsidRDefault="00191897" w:rsidP="00463FB3">
      <w:pPr>
        <w:pStyle w:val="OP-NPBullet"/>
      </w:pPr>
      <w:r>
        <w:t xml:space="preserve">Write in </w:t>
      </w:r>
      <w:r w:rsidR="00B25A70">
        <w:t>p</w:t>
      </w:r>
      <w:r>
        <w:t xml:space="preserve">lain </w:t>
      </w:r>
      <w:r w:rsidR="00C744C9">
        <w:t>E</w:t>
      </w:r>
      <w:r>
        <w:t>nglish</w:t>
      </w:r>
      <w:r w:rsidR="00963487">
        <w:t>.</w:t>
      </w:r>
    </w:p>
    <w:p w14:paraId="3E692B8A" w14:textId="77777777" w:rsidR="00E110BB" w:rsidRDefault="00744E18" w:rsidP="00463FB3">
      <w:pPr>
        <w:pStyle w:val="OP-NPBullet"/>
      </w:pPr>
      <w:r>
        <w:t>A</w:t>
      </w:r>
      <w:r w:rsidR="00E110BB">
        <w:t>rrange for translation, large type, Braille or audio tapes upon request</w:t>
      </w:r>
      <w:r w:rsidR="00963487">
        <w:t>.</w:t>
      </w:r>
    </w:p>
    <w:p w14:paraId="63B81E0E" w14:textId="77777777" w:rsidR="00E110BB" w:rsidRDefault="00E110BB" w:rsidP="00F37AD0">
      <w:pPr>
        <w:pStyle w:val="OP-NumPara"/>
      </w:pPr>
      <w:r w:rsidRPr="0083216E">
        <w:t xml:space="preserve">If </w:t>
      </w:r>
      <w:r w:rsidR="00DD4B0E">
        <w:t xml:space="preserve">you visit us </w:t>
      </w:r>
      <w:r w:rsidRPr="0083216E">
        <w:t>we will</w:t>
      </w:r>
      <w:r w:rsidR="004D01E7">
        <w:t>:</w:t>
      </w:r>
    </w:p>
    <w:p w14:paraId="2965EAFC" w14:textId="77777777" w:rsidR="00E110BB" w:rsidRDefault="00744E18" w:rsidP="00463FB3">
      <w:pPr>
        <w:pStyle w:val="OP-NPBullet"/>
      </w:pPr>
      <w:r>
        <w:t xml:space="preserve">Arrange a private interview if you </w:t>
      </w:r>
      <w:r w:rsidR="00191897">
        <w:t>ask for one.</w:t>
      </w:r>
    </w:p>
    <w:p w14:paraId="45F48E9A" w14:textId="77777777" w:rsidR="00E110BB" w:rsidRPr="00463FB3" w:rsidRDefault="00744E18" w:rsidP="00463FB3">
      <w:pPr>
        <w:pStyle w:val="OP-NPBullet"/>
      </w:pPr>
      <w:r w:rsidRPr="00463FB3">
        <w:t>I</w:t>
      </w:r>
      <w:r w:rsidR="00E110BB" w:rsidRPr="00463FB3">
        <w:t xml:space="preserve">f you have an appointment, you will </w:t>
      </w:r>
      <w:r w:rsidR="00191897" w:rsidRPr="00463FB3">
        <w:t xml:space="preserve">normally </w:t>
      </w:r>
      <w:r w:rsidR="00E110BB" w:rsidRPr="00463FB3">
        <w:t>be seen within ten minutes of your appointment time.</w:t>
      </w:r>
    </w:p>
    <w:p w14:paraId="520F879B" w14:textId="77777777" w:rsidR="00E110BB" w:rsidRPr="00E110BB" w:rsidRDefault="00E110BB" w:rsidP="00F37AD0">
      <w:pPr>
        <w:pStyle w:val="OP-NumPara"/>
      </w:pPr>
      <w:r>
        <w:t>I</w:t>
      </w:r>
      <w:r w:rsidRPr="00E110BB">
        <w:t xml:space="preserve">f </w:t>
      </w:r>
      <w:r w:rsidR="00DD4B0E">
        <w:t xml:space="preserve">we visit </w:t>
      </w:r>
      <w:r w:rsidRPr="00E110BB">
        <w:t>you we will</w:t>
      </w:r>
      <w:r w:rsidR="004D01E7">
        <w:t>:</w:t>
      </w:r>
    </w:p>
    <w:p w14:paraId="38D22119" w14:textId="77777777" w:rsidR="00E110BB" w:rsidRDefault="00744E18" w:rsidP="00463FB3">
      <w:pPr>
        <w:pStyle w:val="OP-NPBullet"/>
      </w:pPr>
      <w:r>
        <w:t>C</w:t>
      </w:r>
      <w:r w:rsidR="00E110BB">
        <w:t>arry identification</w:t>
      </w:r>
      <w:r>
        <w:t>.</w:t>
      </w:r>
    </w:p>
    <w:p w14:paraId="704C831D" w14:textId="77777777" w:rsidR="00E110BB" w:rsidRDefault="00744E18" w:rsidP="00463FB3">
      <w:pPr>
        <w:pStyle w:val="OP-NPBullet"/>
      </w:pPr>
      <w:r>
        <w:t>A</w:t>
      </w:r>
      <w:r w:rsidR="00E110BB">
        <w:t>rrive at the time we say we will or give you as much notice as possibl</w:t>
      </w:r>
      <w:r w:rsidR="00191897">
        <w:t xml:space="preserve">e if </w:t>
      </w:r>
      <w:r w:rsidR="00963487">
        <w:t>we have to change the time.</w:t>
      </w:r>
    </w:p>
    <w:p w14:paraId="424ED0DE" w14:textId="77777777" w:rsidR="00744E18" w:rsidRPr="00E110BB" w:rsidRDefault="00DD4B0E" w:rsidP="00F37AD0">
      <w:pPr>
        <w:pStyle w:val="OP-NumPara"/>
      </w:pPr>
      <w:r>
        <w:t xml:space="preserve">At all times we </w:t>
      </w:r>
      <w:r w:rsidR="00744E18" w:rsidRPr="00E110BB">
        <w:t>will</w:t>
      </w:r>
    </w:p>
    <w:p w14:paraId="64AFACB0" w14:textId="77777777" w:rsidR="00191897" w:rsidRDefault="00963487" w:rsidP="00463FB3">
      <w:pPr>
        <w:pStyle w:val="OP-NPBullet"/>
      </w:pPr>
      <w:r>
        <w:t>T</w:t>
      </w:r>
      <w:r w:rsidR="00E110BB">
        <w:t>reat you with respect, be polite, patient and honest</w:t>
      </w:r>
      <w:r>
        <w:t>.</w:t>
      </w:r>
    </w:p>
    <w:p w14:paraId="4280C630" w14:textId="77777777" w:rsidR="00E110BB" w:rsidRDefault="00744E18" w:rsidP="00F37AD0">
      <w:pPr>
        <w:pStyle w:val="OP-NumPara"/>
      </w:pPr>
      <w:r>
        <w:t>I</w:t>
      </w:r>
      <w:r w:rsidRPr="00E110BB">
        <w:t xml:space="preserve">f </w:t>
      </w:r>
      <w:r w:rsidR="00191897">
        <w:t>you have a concern</w:t>
      </w:r>
      <w:r w:rsidR="00DD4B0E">
        <w:t xml:space="preserve"> </w:t>
      </w:r>
      <w:r w:rsidR="00DD4B0E" w:rsidRPr="00F37AD0">
        <w:t>we</w:t>
      </w:r>
      <w:r w:rsidR="00DD4B0E">
        <w:t xml:space="preserve"> </w:t>
      </w:r>
      <w:r w:rsidRPr="00E110BB">
        <w:t>will</w:t>
      </w:r>
    </w:p>
    <w:p w14:paraId="613FE8A4" w14:textId="77777777" w:rsidR="00E110BB" w:rsidRDefault="00963487" w:rsidP="00463FB3">
      <w:pPr>
        <w:pStyle w:val="OP-NPBullet"/>
      </w:pPr>
      <w:r>
        <w:t>A</w:t>
      </w:r>
      <w:r w:rsidR="00E110BB">
        <w:t xml:space="preserve">cknowledge your written complaint within </w:t>
      </w:r>
      <w:r w:rsidR="00744E18">
        <w:t>five</w:t>
      </w:r>
      <w:r>
        <w:t xml:space="preserve"> working days.</w:t>
      </w:r>
    </w:p>
    <w:p w14:paraId="6BCCC72C" w14:textId="77777777" w:rsidR="00E110BB" w:rsidRDefault="00963487" w:rsidP="00463FB3">
      <w:pPr>
        <w:pStyle w:val="OP-NPBullet"/>
      </w:pPr>
      <w:r>
        <w:t>R</w:t>
      </w:r>
      <w:r w:rsidR="00E110BB">
        <w:t>eply in full to your complaint within ten working days</w:t>
      </w:r>
      <w:r>
        <w:t>.</w:t>
      </w:r>
    </w:p>
    <w:p w14:paraId="17DE373C" w14:textId="77777777" w:rsidR="00463FB3" w:rsidRDefault="00463FB3">
      <w:pPr>
        <w:rPr>
          <w:rFonts w:cs="Arial"/>
          <w:b/>
        </w:rPr>
      </w:pPr>
      <w:r>
        <w:br w:type="page"/>
      </w:r>
    </w:p>
    <w:p w14:paraId="2A01DCE5" w14:textId="32B2FE9A" w:rsidR="00963487" w:rsidRDefault="00963487" w:rsidP="00F37AD0">
      <w:pPr>
        <w:pStyle w:val="OP-NPHeading"/>
      </w:pPr>
      <w:r w:rsidRPr="00937E2B">
        <w:lastRenderedPageBreak/>
        <w:t>Compliments and Comments</w:t>
      </w:r>
    </w:p>
    <w:p w14:paraId="2484050D" w14:textId="77777777" w:rsidR="00963487" w:rsidRDefault="00963487" w:rsidP="00F37AD0">
      <w:pPr>
        <w:pStyle w:val="OP-NumPara"/>
      </w:pPr>
      <w:smartTag w:uri="urn:schemas-microsoft-com:office:smarttags" w:element="place">
        <w:smartTag w:uri="urn:schemas-microsoft-com:office:smarttags" w:element="PlaceName">
          <w:r>
            <w:t>Orchard</w:t>
          </w:r>
        </w:smartTag>
        <w:r>
          <w:t xml:space="preserve"> </w:t>
        </w:r>
        <w:smartTag w:uri="urn:schemas-microsoft-com:office:smarttags" w:element="PlaceType">
          <w:r>
            <w:t>Park</w:t>
          </w:r>
        </w:smartTag>
      </w:smartTag>
      <w:r>
        <w:t xml:space="preserve"> Community Council aims to provide high quality services which meet your needs. We believe we achieve this most of the time: if we are getting it right please let us know.</w:t>
      </w:r>
    </w:p>
    <w:p w14:paraId="77C27E9D" w14:textId="77777777" w:rsidR="00963487" w:rsidRDefault="00963487" w:rsidP="00F37AD0">
      <w:pPr>
        <w:pStyle w:val="OP-NumPara"/>
      </w:pPr>
      <w:r>
        <w:t>We will acknowledge any compliments and comments made and pass these on to those concerned and let you know the outcome.  Any suggestions will be discussed and if these are relevant and can be adopted we will do so.</w:t>
      </w:r>
    </w:p>
    <w:p w14:paraId="7B804465" w14:textId="77777777" w:rsidR="004E1018" w:rsidRDefault="00744E18" w:rsidP="00F37AD0">
      <w:pPr>
        <w:pStyle w:val="OP-NPHeading"/>
      </w:pPr>
      <w:r>
        <w:t>Complaints</w:t>
      </w:r>
      <w:r w:rsidR="004E1018" w:rsidRPr="004E1018">
        <w:t xml:space="preserve"> </w:t>
      </w:r>
    </w:p>
    <w:p w14:paraId="02CCBE2C" w14:textId="77777777" w:rsidR="006E3B7B" w:rsidRPr="00613A64" w:rsidRDefault="006E3B7B" w:rsidP="00FA2817">
      <w:pPr>
        <w:pStyle w:val="OP-LeftNPSubHeading"/>
      </w:pPr>
      <w:r w:rsidRPr="00613A64">
        <w:t>Definition</w:t>
      </w:r>
    </w:p>
    <w:p w14:paraId="03A84B9F" w14:textId="77777777" w:rsidR="006E3B7B" w:rsidRDefault="006E3B7B" w:rsidP="00F37AD0">
      <w:pPr>
        <w:pStyle w:val="OP-NumPara"/>
        <w:rPr>
          <w:lang w:val="en-US"/>
        </w:rPr>
      </w:pPr>
      <w:r>
        <w:rPr>
          <w:lang w:val="en-US"/>
        </w:rPr>
        <w:t>A complaint is an expression of dissatisfaction by one or more members of the public about the Council’s action or lack of action or about the standard of a service - whether the action was taken or the service provided by the Council itself or a person or body acting on behalf of the Council.</w:t>
      </w:r>
    </w:p>
    <w:p w14:paraId="6A69B7A0" w14:textId="77777777" w:rsidR="006E3B7B" w:rsidRDefault="006E3B7B" w:rsidP="00F37AD0">
      <w:pPr>
        <w:pStyle w:val="OP-NumPara"/>
        <w:rPr>
          <w:lang w:val="en-US"/>
        </w:rPr>
      </w:pPr>
      <w:r>
        <w:rPr>
          <w:lang w:val="en-US"/>
        </w:rPr>
        <w:t>The Local Government Act 1972</w:t>
      </w:r>
      <w:r w:rsidR="00883C28">
        <w:rPr>
          <w:lang w:val="en-US"/>
        </w:rPr>
        <w:t>,</w:t>
      </w:r>
      <w:r>
        <w:rPr>
          <w:lang w:val="en-US"/>
        </w:rPr>
        <w:t xml:space="preserve"> which governs how Local Councils such as Orchard Park Community Council operates</w:t>
      </w:r>
      <w:r w:rsidR="00883C28">
        <w:rPr>
          <w:lang w:val="en-US"/>
        </w:rPr>
        <w:t>,</w:t>
      </w:r>
      <w:r>
        <w:rPr>
          <w:lang w:val="en-US"/>
        </w:rPr>
        <w:t xml:space="preserve"> </w:t>
      </w:r>
      <w:r w:rsidR="00883C28">
        <w:rPr>
          <w:lang w:val="en-US"/>
        </w:rPr>
        <w:t xml:space="preserve">does not provide for </w:t>
      </w:r>
      <w:r>
        <w:rPr>
          <w:lang w:val="en-US"/>
        </w:rPr>
        <w:t xml:space="preserve">the Local Government Ombudsman </w:t>
      </w:r>
      <w:r w:rsidR="00883C28">
        <w:rPr>
          <w:lang w:val="en-US"/>
        </w:rPr>
        <w:t>to have any</w:t>
      </w:r>
      <w:r>
        <w:rPr>
          <w:lang w:val="en-US"/>
        </w:rPr>
        <w:t xml:space="preserve"> jurisdiction over Local Councils.</w:t>
      </w:r>
    </w:p>
    <w:p w14:paraId="74B6740B" w14:textId="77777777" w:rsidR="006E3B7B" w:rsidRPr="006E3B7B" w:rsidRDefault="006E3B7B" w:rsidP="00F37AD0">
      <w:pPr>
        <w:pStyle w:val="OP-NumPara"/>
        <w:rPr>
          <w:lang w:val="en-US"/>
        </w:rPr>
      </w:pPr>
      <w:r>
        <w:rPr>
          <w:lang w:val="en-US"/>
        </w:rPr>
        <w:t xml:space="preserve">The Council receives queries, problems and comments as part of its day to </w:t>
      </w:r>
      <w:r w:rsidRPr="007B5F7F">
        <w:t>day business and they should not all be regarded as complaints.</w:t>
      </w:r>
    </w:p>
    <w:p w14:paraId="168EAF60" w14:textId="77777777" w:rsidR="006E3B7B" w:rsidRPr="007B5F7F" w:rsidRDefault="006E3B7B" w:rsidP="00FA2817">
      <w:pPr>
        <w:pStyle w:val="OP-LeftNPSubHeading"/>
      </w:pPr>
      <w:r w:rsidRPr="007B5F7F">
        <w:t>Informal Complaints</w:t>
      </w:r>
    </w:p>
    <w:p w14:paraId="7AEAC692" w14:textId="77777777" w:rsidR="006E3B7B" w:rsidRPr="007B5F7F" w:rsidRDefault="00C86623" w:rsidP="00F37AD0">
      <w:pPr>
        <w:pStyle w:val="OP-NumPara"/>
      </w:pPr>
      <w:r>
        <w:rPr>
          <w:lang w:val="en-US"/>
        </w:rPr>
        <w:t>In many instances in</w:t>
      </w:r>
      <w:r w:rsidR="006E3B7B">
        <w:rPr>
          <w:lang w:val="en-US"/>
        </w:rPr>
        <w:t xml:space="preserve">formal measures </w:t>
      </w:r>
      <w:r w:rsidR="006E3B7B" w:rsidRPr="007B5F7F">
        <w:t xml:space="preserve">or explanations provided by the Clerk (or other nominated officer), Chair </w:t>
      </w:r>
      <w:r w:rsidR="00350471">
        <w:t xml:space="preserve">of the Council, or </w:t>
      </w:r>
      <w:r w:rsidR="006E3B7B" w:rsidRPr="007B5F7F">
        <w:t>o</w:t>
      </w:r>
      <w:r>
        <w:t>f the appropriate Committee may resolve issues</w:t>
      </w:r>
      <w:r w:rsidR="006E3B7B" w:rsidRPr="007B5F7F">
        <w:t xml:space="preserve"> r</w:t>
      </w:r>
      <w:r w:rsidR="00C744C9">
        <w:t>aised by a member of the public.</w:t>
      </w:r>
    </w:p>
    <w:p w14:paraId="1BD0C0EF" w14:textId="77777777" w:rsidR="00150916" w:rsidRPr="007B5F7F" w:rsidRDefault="00150916" w:rsidP="00FA2817">
      <w:pPr>
        <w:pStyle w:val="OP-LeftNPSubHeading"/>
      </w:pPr>
      <w:r w:rsidRPr="007B5F7F">
        <w:t xml:space="preserve">Formal </w:t>
      </w:r>
      <w:r w:rsidRPr="00FA2817">
        <w:t>Complaints</w:t>
      </w:r>
    </w:p>
    <w:p w14:paraId="328647E6" w14:textId="77777777" w:rsidR="004E1018" w:rsidRPr="004E1018" w:rsidRDefault="00C60E30" w:rsidP="00F37AD0">
      <w:pPr>
        <w:pStyle w:val="OP-NumPara"/>
      </w:pPr>
      <w:r>
        <w:t xml:space="preserve">The </w:t>
      </w:r>
      <w:r w:rsidR="004E1018" w:rsidRPr="004E1018">
        <w:t xml:space="preserve">procedure </w:t>
      </w:r>
      <w:r>
        <w:t xml:space="preserve">for formal complaints </w:t>
      </w:r>
      <w:r w:rsidR="004E1018" w:rsidRPr="004E1018">
        <w:t xml:space="preserve">covers all activities of the </w:t>
      </w:r>
      <w:r w:rsidR="004E1018">
        <w:t>Community</w:t>
      </w:r>
      <w:r w:rsidR="004E1018" w:rsidRPr="004E1018">
        <w:t xml:space="preserve"> Council and may be used by </w:t>
      </w:r>
      <w:r w:rsidR="00350471">
        <w:t>members of the public</w:t>
      </w:r>
      <w:r w:rsidR="004E1018" w:rsidRPr="004E1018">
        <w:t xml:space="preserve"> who have a specific complaint about the conduct, administration or operation of the Council. </w:t>
      </w:r>
    </w:p>
    <w:p w14:paraId="6481096F" w14:textId="0AF187BA" w:rsidR="004E1018" w:rsidRPr="004E1018" w:rsidRDefault="004E1018" w:rsidP="00F37AD0">
      <w:pPr>
        <w:pStyle w:val="OP-NumPara"/>
      </w:pPr>
      <w:r>
        <w:t>This procedure does not cover complaints against services or actions for which the Community Council is not responsible such as those provided by South Cambridgeshire District Council, Cambridgeshire County Council, Cambridge City Council</w:t>
      </w:r>
      <w:r w:rsidR="00C60E30">
        <w:t xml:space="preserve"> or </w:t>
      </w:r>
      <w:r w:rsidR="7E02BAF6">
        <w:t>C</w:t>
      </w:r>
      <w:r w:rsidR="00C60E30">
        <w:t>entral Government.</w:t>
      </w:r>
    </w:p>
    <w:p w14:paraId="4553E115" w14:textId="5921938D" w:rsidR="004E1018" w:rsidRPr="004E1018" w:rsidRDefault="00463FB3" w:rsidP="00A44050">
      <w:pPr>
        <w:pStyle w:val="OP-NumPara"/>
      </w:pPr>
      <w:r>
        <w:t>Complaints about councillors which on matters covered by the Code of Conduct</w:t>
      </w:r>
      <w:r w:rsidR="00913725">
        <w:t xml:space="preserve"> should </w:t>
      </w:r>
      <w:r w:rsidR="00A44050">
        <w:t>first be made to the Community Council</w:t>
      </w:r>
      <w:r w:rsidR="00913725">
        <w:t xml:space="preserve">. If not satisfied with the response from the Community Council, the complaint may then </w:t>
      </w:r>
      <w:r w:rsidR="004E1018" w:rsidRPr="004E1018">
        <w:t xml:space="preserve">be made direct to the </w:t>
      </w:r>
      <w:r>
        <w:t xml:space="preserve">Monitoring Officer </w:t>
      </w:r>
      <w:r w:rsidR="00350471">
        <w:t>of South Cambridgeshire District Council</w:t>
      </w:r>
      <w:r w:rsidR="00913725">
        <w:t xml:space="preserve"> (SCDC)</w:t>
      </w:r>
      <w:r w:rsidR="004E1018" w:rsidRPr="004E1018">
        <w:t xml:space="preserve">. </w:t>
      </w:r>
      <w:r w:rsidR="004706F1">
        <w:t>More details and a complaints form are available on the</w:t>
      </w:r>
      <w:r w:rsidR="00913725">
        <w:t xml:space="preserve"> SCDC</w:t>
      </w:r>
      <w:r w:rsidR="004706F1">
        <w:t xml:space="preserve"> website at: www.scambs.gov.uk</w:t>
      </w:r>
      <w:r w:rsidR="00A44050">
        <w:t>/</w:t>
      </w:r>
      <w:r w:rsidR="00A44050" w:rsidRPr="00A44050">
        <w:t>content/complaints</w:t>
      </w:r>
      <w:r w:rsidR="00913725">
        <w:t>.</w:t>
      </w:r>
    </w:p>
    <w:p w14:paraId="3DEEC2D6" w14:textId="77777777" w:rsidR="00FA2817" w:rsidRDefault="00FA2817">
      <w:pPr>
        <w:rPr>
          <w:rFonts w:cs="Arial"/>
          <w:b/>
        </w:rPr>
      </w:pPr>
      <w:r>
        <w:br w:type="page"/>
      </w:r>
    </w:p>
    <w:p w14:paraId="0BB56E47" w14:textId="77777777" w:rsidR="004E1018" w:rsidRPr="004E1018" w:rsidRDefault="004E1018" w:rsidP="00F37AD0">
      <w:pPr>
        <w:pStyle w:val="OP-NPHeading"/>
      </w:pPr>
      <w:r w:rsidRPr="004E1018">
        <w:lastRenderedPageBreak/>
        <w:t xml:space="preserve">Objectives of the Complaints Procedure </w:t>
      </w:r>
    </w:p>
    <w:p w14:paraId="4A5447CC" w14:textId="77777777" w:rsidR="004E1018" w:rsidRPr="004E1018" w:rsidRDefault="00C60E30" w:rsidP="00F37AD0">
      <w:pPr>
        <w:pStyle w:val="OP-NumPara"/>
      </w:pPr>
      <w:r>
        <w:t>The objectives of the procedure</w:t>
      </w:r>
      <w:r w:rsidR="004E1018" w:rsidRPr="004E1018">
        <w:t xml:space="preserve"> are: </w:t>
      </w:r>
    </w:p>
    <w:p w14:paraId="1E534B2E" w14:textId="77777777" w:rsidR="004E1018" w:rsidRPr="009E7FB1" w:rsidRDefault="00C60E30" w:rsidP="00463FB3">
      <w:pPr>
        <w:pStyle w:val="OP-NPBullet"/>
      </w:pPr>
      <w:r w:rsidRPr="009E7FB1">
        <w:t>To set</w:t>
      </w:r>
      <w:r w:rsidR="004E1018" w:rsidRPr="009E7FB1">
        <w:t xml:space="preserve"> the timescales during which a </w:t>
      </w:r>
      <w:r w:rsidRPr="009E7FB1">
        <w:t xml:space="preserve">formal </w:t>
      </w:r>
      <w:r w:rsidR="004E1018" w:rsidRPr="009E7FB1">
        <w:t xml:space="preserve">complaint must be investigated. </w:t>
      </w:r>
    </w:p>
    <w:p w14:paraId="7C77F707" w14:textId="77777777" w:rsidR="004E1018" w:rsidRPr="009E7FB1" w:rsidRDefault="004E1018" w:rsidP="00463FB3">
      <w:pPr>
        <w:pStyle w:val="OP-NPBullet"/>
      </w:pPr>
      <w:r w:rsidRPr="009E7FB1">
        <w:t xml:space="preserve">To state how the complaint will be investigated. </w:t>
      </w:r>
    </w:p>
    <w:p w14:paraId="214CC726" w14:textId="77777777" w:rsidR="004E1018" w:rsidRPr="009E7FB1" w:rsidRDefault="004E1018" w:rsidP="00463FB3">
      <w:pPr>
        <w:pStyle w:val="OP-NPBullet"/>
      </w:pPr>
      <w:r w:rsidRPr="009E7FB1">
        <w:t xml:space="preserve">To state who will investigate the complaint. </w:t>
      </w:r>
    </w:p>
    <w:p w14:paraId="1980BD2C" w14:textId="77777777" w:rsidR="004E1018" w:rsidRPr="009E7FB1" w:rsidRDefault="00C60E30" w:rsidP="00463FB3">
      <w:pPr>
        <w:pStyle w:val="OP-NPBullet"/>
      </w:pPr>
      <w:r w:rsidRPr="009E7FB1">
        <w:t xml:space="preserve">To clarify </w:t>
      </w:r>
      <w:r w:rsidR="004E1018" w:rsidRPr="009E7FB1">
        <w:t xml:space="preserve">how the response to the complainant will be made. </w:t>
      </w:r>
    </w:p>
    <w:p w14:paraId="7AE5F595" w14:textId="77777777" w:rsidR="00883C28" w:rsidRPr="009E7FB1" w:rsidRDefault="003A4056" w:rsidP="00463FB3">
      <w:pPr>
        <w:pStyle w:val="OP-NPBullet"/>
      </w:pPr>
      <w:r w:rsidRPr="009E7FB1">
        <w:t>To enable</w:t>
      </w:r>
      <w:r w:rsidR="004E1018" w:rsidRPr="009E7FB1">
        <w:t xml:space="preserve"> the </w:t>
      </w:r>
      <w:r w:rsidR="00883C28" w:rsidRPr="009E7FB1">
        <w:t>Community</w:t>
      </w:r>
      <w:r w:rsidRPr="009E7FB1">
        <w:t xml:space="preserve"> Council to review and, where appropriate, amend its processes or procedures.</w:t>
      </w:r>
    </w:p>
    <w:p w14:paraId="630B4299" w14:textId="77777777" w:rsidR="004E1018" w:rsidRPr="00883C28" w:rsidRDefault="004E1018" w:rsidP="00F37AD0">
      <w:pPr>
        <w:pStyle w:val="OP-NumPara"/>
      </w:pPr>
      <w:r w:rsidRPr="00883C28">
        <w:t>P</w:t>
      </w:r>
      <w:r w:rsidR="00883C28">
        <w:t xml:space="preserve">rocedure for making a </w:t>
      </w:r>
      <w:r w:rsidR="003A4056">
        <w:t xml:space="preserve">formal </w:t>
      </w:r>
      <w:r w:rsidR="00883C28">
        <w:t>complaint</w:t>
      </w:r>
    </w:p>
    <w:p w14:paraId="4206CFF5" w14:textId="77777777" w:rsidR="004E1018" w:rsidRPr="004E1018" w:rsidRDefault="004E1018" w:rsidP="00F37AD0">
      <w:pPr>
        <w:pStyle w:val="OP-NumPara"/>
      </w:pPr>
      <w:r w:rsidRPr="004E1018">
        <w:t xml:space="preserve">Residents may make a </w:t>
      </w:r>
      <w:r w:rsidR="003A4056">
        <w:t xml:space="preserve">formal </w:t>
      </w:r>
      <w:r w:rsidRPr="004E1018">
        <w:t xml:space="preserve">complaint about </w:t>
      </w:r>
      <w:r w:rsidR="004706F1">
        <w:t>Community</w:t>
      </w:r>
      <w:r w:rsidRPr="004E1018">
        <w:t xml:space="preserve"> Council services and adminis</w:t>
      </w:r>
      <w:r w:rsidR="004706F1">
        <w:t>tration in the following ways:</w:t>
      </w:r>
    </w:p>
    <w:p w14:paraId="1A64C4D2" w14:textId="77777777" w:rsidR="004E1018" w:rsidRPr="009E7FB1" w:rsidRDefault="004E1018" w:rsidP="00463FB3">
      <w:pPr>
        <w:pStyle w:val="OP-NPBullet"/>
      </w:pPr>
      <w:r w:rsidRPr="009E7FB1">
        <w:t xml:space="preserve">Through a </w:t>
      </w:r>
      <w:r w:rsidR="004706F1" w:rsidRPr="009E7FB1">
        <w:t>Community</w:t>
      </w:r>
      <w:r w:rsidR="0083216E" w:rsidRPr="009E7FB1">
        <w:t xml:space="preserve"> Councillor</w:t>
      </w:r>
      <w:r w:rsidR="003A4056" w:rsidRPr="009E7FB1">
        <w:t>, who will pass on the details of the complaint to the Clerk</w:t>
      </w:r>
      <w:r w:rsidR="0083216E" w:rsidRPr="009E7FB1">
        <w:t>.</w:t>
      </w:r>
    </w:p>
    <w:p w14:paraId="26DF6576" w14:textId="77777777" w:rsidR="004E1018" w:rsidRPr="009E7FB1" w:rsidRDefault="004706F1" w:rsidP="00463FB3">
      <w:pPr>
        <w:pStyle w:val="OP-NPBullet"/>
      </w:pPr>
      <w:r w:rsidRPr="009E7FB1">
        <w:t xml:space="preserve">By writing to the </w:t>
      </w:r>
      <w:r w:rsidR="0083216E" w:rsidRPr="009E7FB1">
        <w:t>Clerk at the Council offices.</w:t>
      </w:r>
    </w:p>
    <w:p w14:paraId="63442A0B" w14:textId="77777777" w:rsidR="004E1018" w:rsidRPr="009E7FB1" w:rsidRDefault="004E1018" w:rsidP="00463FB3">
      <w:pPr>
        <w:pStyle w:val="OP-NPBullet"/>
      </w:pPr>
      <w:r w:rsidRPr="009E7FB1">
        <w:t xml:space="preserve">By using the on-line form on the </w:t>
      </w:r>
      <w:r w:rsidR="004706F1" w:rsidRPr="009E7FB1">
        <w:t>Community</w:t>
      </w:r>
      <w:r w:rsidRPr="009E7FB1">
        <w:t xml:space="preserve"> Council’s website</w:t>
      </w:r>
      <w:r w:rsidR="0083216E" w:rsidRPr="009E7FB1">
        <w:t>.</w:t>
      </w:r>
    </w:p>
    <w:p w14:paraId="490DE174" w14:textId="60F389AE" w:rsidR="004E1018" w:rsidRPr="009E7FB1" w:rsidRDefault="004E1018" w:rsidP="00463FB3">
      <w:pPr>
        <w:pStyle w:val="OP-NPBullet"/>
      </w:pPr>
      <w:r w:rsidRPr="009E7FB1">
        <w:t>By telephone</w:t>
      </w:r>
      <w:r w:rsidR="00FA2817">
        <w:t xml:space="preserve"> or</w:t>
      </w:r>
      <w:r w:rsidR="004706F1" w:rsidRPr="009E7FB1">
        <w:t xml:space="preserve"> email</w:t>
      </w:r>
      <w:r w:rsidR="0083216E" w:rsidRPr="009E7FB1">
        <w:t>.</w:t>
      </w:r>
    </w:p>
    <w:p w14:paraId="348F09D7" w14:textId="77777777" w:rsidR="004E1018" w:rsidRPr="009E7FB1" w:rsidRDefault="003A4056" w:rsidP="00463FB3">
      <w:pPr>
        <w:pStyle w:val="OP-NPBullet"/>
      </w:pPr>
      <w:r w:rsidRPr="009E7FB1">
        <w:t>By using a third party su</w:t>
      </w:r>
      <w:r w:rsidR="00B760AE" w:rsidRPr="009E7FB1">
        <w:t>ch as an advocate or solicitor.</w:t>
      </w:r>
      <w:r w:rsidRPr="009E7FB1">
        <w:t xml:space="preserve"> In this case they will be required to </w:t>
      </w:r>
      <w:r w:rsidR="00D1474B" w:rsidRPr="009E7FB1">
        <w:t>give</w:t>
      </w:r>
      <w:r w:rsidRPr="009E7FB1">
        <w:t xml:space="preserve"> the name of the person for whom they are acting and why.</w:t>
      </w:r>
    </w:p>
    <w:p w14:paraId="6E7949C1" w14:textId="77777777" w:rsidR="004E1018" w:rsidRPr="00FA2817" w:rsidRDefault="004E1018" w:rsidP="00FA2817">
      <w:pPr>
        <w:pStyle w:val="OP-NPIText-nonumber"/>
      </w:pPr>
      <w:r w:rsidRPr="00FA2817">
        <w:t xml:space="preserve">Contact details are set out at the end of this policy. </w:t>
      </w:r>
    </w:p>
    <w:p w14:paraId="3E0F6A59" w14:textId="77777777" w:rsidR="004E1018" w:rsidRPr="004E1018" w:rsidRDefault="004E1018" w:rsidP="00F37AD0">
      <w:pPr>
        <w:pStyle w:val="OP-NumPara"/>
      </w:pPr>
      <w:r w:rsidRPr="004E1018">
        <w:t>When making a complai</w:t>
      </w:r>
      <w:r w:rsidR="003A4056">
        <w:t>nt, sufficient detail should be given to</w:t>
      </w:r>
      <w:r w:rsidR="00D1474B">
        <w:t xml:space="preserve"> </w:t>
      </w:r>
      <w:r w:rsidR="003A4056">
        <w:t>enable an investigation. For example:</w:t>
      </w:r>
    </w:p>
    <w:p w14:paraId="706FAE46" w14:textId="77777777" w:rsidR="004E1018" w:rsidRPr="009E7FB1" w:rsidRDefault="004E1018" w:rsidP="00463FB3">
      <w:pPr>
        <w:pStyle w:val="OP-NPBullet"/>
      </w:pPr>
      <w:r w:rsidRPr="009E7FB1">
        <w:t xml:space="preserve">What service, policy, person or aspect of the Council is the complaint about? </w:t>
      </w:r>
    </w:p>
    <w:p w14:paraId="077D9A63" w14:textId="77777777" w:rsidR="004E1018" w:rsidRPr="009E7FB1" w:rsidRDefault="004E1018" w:rsidP="00463FB3">
      <w:pPr>
        <w:pStyle w:val="OP-NPBullet"/>
      </w:pPr>
      <w:r w:rsidRPr="009E7FB1">
        <w:t xml:space="preserve">If appropriate, the date, time and location where an incident may have taken place and who may have been affected. </w:t>
      </w:r>
    </w:p>
    <w:p w14:paraId="78986B41" w14:textId="77777777" w:rsidR="004E1018" w:rsidRPr="009E7FB1" w:rsidRDefault="004E1018" w:rsidP="00463FB3">
      <w:pPr>
        <w:pStyle w:val="OP-NPBullet"/>
      </w:pPr>
      <w:r w:rsidRPr="009E7FB1">
        <w:t>Name, address and contact details</w:t>
      </w:r>
      <w:r w:rsidR="0083216E" w:rsidRPr="009E7FB1">
        <w:t>, including telephone number and email address,</w:t>
      </w:r>
      <w:r w:rsidRPr="009E7FB1">
        <w:t xml:space="preserve"> so that the </w:t>
      </w:r>
      <w:r w:rsidR="0083216E" w:rsidRPr="009E7FB1">
        <w:t xml:space="preserve">Community </w:t>
      </w:r>
      <w:r w:rsidRPr="009E7FB1">
        <w:t>Counci</w:t>
      </w:r>
      <w:r w:rsidR="003A4056" w:rsidRPr="009E7FB1">
        <w:t>l can respond to the</w:t>
      </w:r>
      <w:r w:rsidR="0083216E" w:rsidRPr="009E7FB1">
        <w:t xml:space="preserve"> complaint.</w:t>
      </w:r>
    </w:p>
    <w:p w14:paraId="0A578BA9" w14:textId="77777777" w:rsidR="004E1018" w:rsidRPr="009E7FB1" w:rsidRDefault="003A4056" w:rsidP="00463FB3">
      <w:pPr>
        <w:pStyle w:val="OP-NPBullet"/>
      </w:pPr>
      <w:r w:rsidRPr="009E7FB1">
        <w:t>Any other relevant information</w:t>
      </w:r>
      <w:r w:rsidR="0083216E" w:rsidRPr="009E7FB1">
        <w:t>.</w:t>
      </w:r>
    </w:p>
    <w:p w14:paraId="5B958D5D" w14:textId="77777777" w:rsidR="004E1018" w:rsidRPr="004E1018" w:rsidRDefault="004E1018" w:rsidP="00F37AD0">
      <w:pPr>
        <w:pStyle w:val="OP-NPHeading"/>
      </w:pPr>
      <w:r w:rsidRPr="004E1018">
        <w:t xml:space="preserve">The Complaints Procedure </w:t>
      </w:r>
    </w:p>
    <w:p w14:paraId="135D00C1" w14:textId="77777777" w:rsidR="004E1018" w:rsidRPr="004E1018" w:rsidRDefault="004E1018" w:rsidP="00F37AD0">
      <w:pPr>
        <w:pStyle w:val="OP-NumPara"/>
      </w:pPr>
      <w:r w:rsidRPr="004E1018">
        <w:t xml:space="preserve">Upon receiving a </w:t>
      </w:r>
      <w:r w:rsidR="003A4056">
        <w:t xml:space="preserve">formal </w:t>
      </w:r>
      <w:r w:rsidR="00FA2817" w:rsidRPr="004E1018">
        <w:t>complaint,</w:t>
      </w:r>
      <w:r w:rsidRPr="004E1018">
        <w:t xml:space="preserve"> the Clerk will acknowledge this</w:t>
      </w:r>
      <w:r w:rsidR="004706F1">
        <w:t xml:space="preserve"> in writing to the complainant.</w:t>
      </w:r>
    </w:p>
    <w:p w14:paraId="71F2A907" w14:textId="77777777" w:rsidR="004E1018" w:rsidRPr="004E1018" w:rsidRDefault="004E1018" w:rsidP="00F37AD0">
      <w:pPr>
        <w:pStyle w:val="OP-NumPara"/>
      </w:pPr>
      <w:r w:rsidRPr="004E1018">
        <w:t>T</w:t>
      </w:r>
      <w:r w:rsidR="003A4056">
        <w:t>he complaint will be logged</w:t>
      </w:r>
      <w:r w:rsidR="00D1474B">
        <w:t>.</w:t>
      </w:r>
    </w:p>
    <w:p w14:paraId="054B653C" w14:textId="77777777" w:rsidR="004E1018" w:rsidRPr="004E1018" w:rsidRDefault="003A4056" w:rsidP="00F37AD0">
      <w:pPr>
        <w:pStyle w:val="OP-NumPara"/>
      </w:pPr>
      <w:r>
        <w:t>We aim to resolve complaints within ten working days. Where this is</w:t>
      </w:r>
      <w:r w:rsidR="004E1018" w:rsidRPr="004E1018">
        <w:t xml:space="preserve"> not possible</w:t>
      </w:r>
      <w:r w:rsidR="0083216E">
        <w:t>.</w:t>
      </w:r>
      <w:r w:rsidR="004E1018" w:rsidRPr="004E1018">
        <w:t xml:space="preserve"> the complainant should be advised of this in w</w:t>
      </w:r>
      <w:r w:rsidR="004706F1">
        <w:t>riting within ten working days</w:t>
      </w:r>
      <w:r>
        <w:t>, together with a timescale for resolving the complaint</w:t>
      </w:r>
      <w:r w:rsidR="004706F1">
        <w:t>.</w:t>
      </w:r>
    </w:p>
    <w:p w14:paraId="387773A8" w14:textId="77777777" w:rsidR="004E1018" w:rsidRPr="004E1018" w:rsidRDefault="004E1018" w:rsidP="00F37AD0">
      <w:pPr>
        <w:pStyle w:val="OP-NumPara"/>
      </w:pPr>
      <w:r w:rsidRPr="004E1018">
        <w:lastRenderedPageBreak/>
        <w:t xml:space="preserve">The Clerk or, if the complaint involves The Clerk, the </w:t>
      </w:r>
      <w:r w:rsidR="004706F1">
        <w:t>Chair of the Council</w:t>
      </w:r>
      <w:r w:rsidR="003A4056">
        <w:t>, will</w:t>
      </w:r>
      <w:r w:rsidRPr="004E1018">
        <w:t xml:space="preserve"> investigate the complain</w:t>
      </w:r>
      <w:r w:rsidR="003A4056">
        <w:t xml:space="preserve">t and </w:t>
      </w:r>
      <w:r w:rsidRPr="004E1018">
        <w:t>write to th</w:t>
      </w:r>
      <w:r w:rsidR="004706F1">
        <w:t>e complainant with the results.</w:t>
      </w:r>
    </w:p>
    <w:p w14:paraId="599CCB19" w14:textId="77777777" w:rsidR="004E1018" w:rsidRDefault="004E1018" w:rsidP="00F37AD0">
      <w:pPr>
        <w:pStyle w:val="OP-NumPara"/>
      </w:pPr>
      <w:r w:rsidRPr="004E1018">
        <w:t xml:space="preserve">If the complaint cannot satisfactorily be resolved in this way a panel comprising three </w:t>
      </w:r>
      <w:r w:rsidR="003A4056">
        <w:t xml:space="preserve">members of the Council – normally </w:t>
      </w:r>
      <w:r w:rsidRPr="004E1018">
        <w:t xml:space="preserve">the </w:t>
      </w:r>
      <w:r w:rsidR="004706F1">
        <w:t>Chair</w:t>
      </w:r>
      <w:r w:rsidRPr="004E1018">
        <w:t xml:space="preserve">, </w:t>
      </w:r>
      <w:r w:rsidR="004706F1">
        <w:t>Vice-Chair</w:t>
      </w:r>
      <w:r w:rsidRPr="004E1018">
        <w:t xml:space="preserve"> and </w:t>
      </w:r>
      <w:r w:rsidR="004706F1">
        <w:t>one other councillor should be convened.</w:t>
      </w:r>
    </w:p>
    <w:p w14:paraId="6F285A77" w14:textId="77777777" w:rsidR="00AD3445" w:rsidRDefault="003A4056" w:rsidP="00F37AD0">
      <w:pPr>
        <w:pStyle w:val="OP-NumPara"/>
      </w:pPr>
      <w:r>
        <w:t>No member of the Council can hear a complaint</w:t>
      </w:r>
      <w:r w:rsidR="00AD3445">
        <w:t xml:space="preserve"> on a</w:t>
      </w:r>
      <w:r w:rsidR="007862F7">
        <w:t>ny</w:t>
      </w:r>
      <w:r w:rsidR="00AD3445">
        <w:t xml:space="preserve"> matter in which they might be regarded as having an interest greater than the generality of members.</w:t>
      </w:r>
    </w:p>
    <w:p w14:paraId="7A238602" w14:textId="77777777" w:rsidR="00AD3445" w:rsidRPr="004E1018" w:rsidRDefault="00AD3445" w:rsidP="00F37AD0">
      <w:pPr>
        <w:pStyle w:val="OP-NumPara"/>
      </w:pPr>
      <w:r>
        <w:t>The complainant will be invited to</w:t>
      </w:r>
      <w:r w:rsidR="00D1474B">
        <w:t xml:space="preserve"> </w:t>
      </w:r>
      <w:r>
        <w:t>attend</w:t>
      </w:r>
      <w:r w:rsidR="007862F7">
        <w:t xml:space="preserve"> a formal Hearing Panel. </w:t>
      </w:r>
      <w:r>
        <w:t>They may be accompanied by a representative or friend.</w:t>
      </w:r>
    </w:p>
    <w:p w14:paraId="3FD8E174" w14:textId="77777777" w:rsidR="004E1018" w:rsidRPr="004E1018" w:rsidRDefault="004E1018" w:rsidP="00F37AD0">
      <w:pPr>
        <w:pStyle w:val="OP-NumPara"/>
      </w:pPr>
      <w:r w:rsidRPr="004E1018">
        <w:t>T</w:t>
      </w:r>
      <w:r w:rsidR="007862F7">
        <w:t>he Panel should be conducted in</w:t>
      </w:r>
      <w:r w:rsidR="00D1474B">
        <w:t xml:space="preserve"> </w:t>
      </w:r>
      <w:r w:rsidRPr="004E1018">
        <w:t xml:space="preserve">accordance with the guidance as set out in </w:t>
      </w:r>
      <w:r w:rsidR="00AD3445">
        <w:t xml:space="preserve">paragraph 6 </w:t>
      </w:r>
      <w:r w:rsidR="004706F1">
        <w:t>of this policy.</w:t>
      </w:r>
    </w:p>
    <w:p w14:paraId="7E4DFA2D" w14:textId="77777777" w:rsidR="004E1018" w:rsidRPr="004E1018" w:rsidRDefault="004E1018" w:rsidP="00F37AD0">
      <w:pPr>
        <w:pStyle w:val="OP-NumPara"/>
      </w:pPr>
      <w:r w:rsidRPr="004E1018">
        <w:t xml:space="preserve">A report on the Panel’s </w:t>
      </w:r>
      <w:r w:rsidRPr="004706F1">
        <w:t>judgement</w:t>
      </w:r>
      <w:r w:rsidRPr="004E1018">
        <w:t xml:space="preserve"> must be reported to the next </w:t>
      </w:r>
      <w:r w:rsidR="00253A5F">
        <w:t xml:space="preserve">ordinary </w:t>
      </w:r>
      <w:r w:rsidRPr="004E1018">
        <w:t xml:space="preserve">meeting of </w:t>
      </w:r>
      <w:r w:rsidR="004706F1">
        <w:t>the Council.</w:t>
      </w:r>
    </w:p>
    <w:p w14:paraId="108384CA" w14:textId="77777777" w:rsidR="004E1018" w:rsidRPr="004E1018" w:rsidRDefault="004E1018" w:rsidP="00F37AD0">
      <w:pPr>
        <w:pStyle w:val="OP-NumPara"/>
      </w:pPr>
      <w:r w:rsidRPr="004E1018">
        <w:t>The Panel hearing is the final stage o</w:t>
      </w:r>
      <w:r w:rsidR="00AB6D2F">
        <w:t>f the Complaints Procedure.</w:t>
      </w:r>
    </w:p>
    <w:p w14:paraId="67E2F37C" w14:textId="77777777" w:rsidR="004E1018" w:rsidRPr="004E1018" w:rsidRDefault="004E1018" w:rsidP="00F37AD0">
      <w:pPr>
        <w:pStyle w:val="OP-NPHeading"/>
      </w:pPr>
      <w:r w:rsidRPr="004E1018">
        <w:t xml:space="preserve">The Hearing </w:t>
      </w:r>
    </w:p>
    <w:p w14:paraId="08A3DA4E" w14:textId="77777777" w:rsidR="004E1018" w:rsidRPr="004E1018" w:rsidRDefault="004E1018" w:rsidP="00F37AD0">
      <w:pPr>
        <w:pStyle w:val="OP-NumPara"/>
      </w:pPr>
      <w:r w:rsidRPr="004E1018">
        <w:t>The public and press are not permitted at such Complaints Panel meetings. However</w:t>
      </w:r>
      <w:r w:rsidR="009E7FB1">
        <w:t>,</w:t>
      </w:r>
      <w:r w:rsidRPr="004E1018">
        <w:t xml:space="preserve"> the Chair of the </w:t>
      </w:r>
      <w:r w:rsidR="004706F1">
        <w:t>Council</w:t>
      </w:r>
      <w:r w:rsidRPr="004E1018">
        <w:t xml:space="preserve"> will report on the </w:t>
      </w:r>
      <w:r w:rsidR="00AB6D2F">
        <w:t>outcome of any hearing</w:t>
      </w:r>
      <w:r w:rsidRPr="004E1018">
        <w:t xml:space="preserve"> at the next </w:t>
      </w:r>
      <w:r w:rsidR="00E52031">
        <w:t>ordinary</w:t>
      </w:r>
      <w:r w:rsidR="00E52031" w:rsidRPr="004E1018">
        <w:t xml:space="preserve"> </w:t>
      </w:r>
      <w:r w:rsidRPr="004E1018">
        <w:t xml:space="preserve">Council meeting. The order of business for the Complaints Panel meeting is </w:t>
      </w:r>
      <w:r w:rsidR="004706F1">
        <w:t>as follows:</w:t>
      </w:r>
    </w:p>
    <w:p w14:paraId="10FA984A" w14:textId="77777777" w:rsidR="004E1018" w:rsidRPr="009E7FB1" w:rsidRDefault="004706F1" w:rsidP="00463FB3">
      <w:pPr>
        <w:pStyle w:val="OP-NPBullet"/>
      </w:pPr>
      <w:r w:rsidRPr="009E7FB1">
        <w:t>Chair to introduce everyone.</w:t>
      </w:r>
    </w:p>
    <w:p w14:paraId="78B0F9F7" w14:textId="77777777" w:rsidR="004E1018" w:rsidRPr="009E7FB1" w:rsidRDefault="004706F1" w:rsidP="00463FB3">
      <w:pPr>
        <w:pStyle w:val="OP-NPBullet"/>
      </w:pPr>
      <w:r w:rsidRPr="009E7FB1">
        <w:t>Chair to explain procedure.</w:t>
      </w:r>
    </w:p>
    <w:p w14:paraId="38726394" w14:textId="77777777" w:rsidR="004E1018" w:rsidRPr="009E7FB1" w:rsidRDefault="004E1018" w:rsidP="00463FB3">
      <w:pPr>
        <w:pStyle w:val="OP-NPBullet"/>
      </w:pPr>
      <w:r w:rsidRPr="009E7FB1">
        <w:t>Complainant (or representative) to</w:t>
      </w:r>
      <w:r w:rsidR="004706F1" w:rsidRPr="009E7FB1">
        <w:t xml:space="preserve"> outline grounds for complaint.</w:t>
      </w:r>
    </w:p>
    <w:p w14:paraId="1762FF82" w14:textId="77777777" w:rsidR="004E1018" w:rsidRPr="009E7FB1" w:rsidRDefault="004E1018" w:rsidP="00463FB3">
      <w:pPr>
        <w:pStyle w:val="OP-NPBullet"/>
      </w:pPr>
      <w:r w:rsidRPr="009E7FB1">
        <w:t>Members to ask any question o</w:t>
      </w:r>
      <w:r w:rsidR="004706F1" w:rsidRPr="009E7FB1">
        <w:t>f the complainant.</w:t>
      </w:r>
    </w:p>
    <w:p w14:paraId="4BF0D06E" w14:textId="77777777" w:rsidR="004E1018" w:rsidRPr="009E7FB1" w:rsidRDefault="004E1018" w:rsidP="00463FB3">
      <w:pPr>
        <w:pStyle w:val="OP-NPBullet"/>
      </w:pPr>
      <w:r w:rsidRPr="009E7FB1">
        <w:t>Where, before the hearing, the Panel believe that the matter has legal or technical complexities</w:t>
      </w:r>
      <w:r w:rsidR="00AD3445" w:rsidRPr="009E7FB1">
        <w:t>,</w:t>
      </w:r>
      <w:r w:rsidRPr="009E7FB1">
        <w:t xml:space="preserve"> support, in the form of advice and guidance from </w:t>
      </w:r>
      <w:r w:rsidR="004706F1" w:rsidRPr="009E7FB1">
        <w:t>the Clerk or other senior officer of the Council</w:t>
      </w:r>
      <w:r w:rsidRPr="009E7FB1">
        <w:t>, who has not been involved, or in exceptional circumstances from a</w:t>
      </w:r>
      <w:r w:rsidR="004706F1" w:rsidRPr="009E7FB1">
        <w:t>nother Council, will be sought.</w:t>
      </w:r>
    </w:p>
    <w:p w14:paraId="7078DA42" w14:textId="77777777" w:rsidR="004E1018" w:rsidRPr="009E7FB1" w:rsidRDefault="004E1018" w:rsidP="00463FB3">
      <w:pPr>
        <w:pStyle w:val="OP-NPBullet"/>
      </w:pPr>
      <w:r w:rsidRPr="009E7FB1">
        <w:t xml:space="preserve">If relevant, the Clerk or other </w:t>
      </w:r>
      <w:r w:rsidR="00C744C9" w:rsidRPr="009E7FB1">
        <w:t>o</w:t>
      </w:r>
      <w:r w:rsidRPr="009E7FB1">
        <w:t xml:space="preserve">fficer </w:t>
      </w:r>
      <w:r w:rsidR="00AD3445" w:rsidRPr="009E7FB1">
        <w:t>will be in attendance</w:t>
      </w:r>
      <w:r w:rsidR="004706F1" w:rsidRPr="009E7FB1">
        <w:t>.</w:t>
      </w:r>
    </w:p>
    <w:p w14:paraId="675A0F0F" w14:textId="77777777" w:rsidR="004E1018" w:rsidRPr="009E7FB1" w:rsidRDefault="004E1018" w:rsidP="00463FB3">
      <w:pPr>
        <w:pStyle w:val="OP-NPBullet"/>
      </w:pPr>
      <w:r w:rsidRPr="009E7FB1">
        <w:t xml:space="preserve">Members to ask any question of the </w:t>
      </w:r>
      <w:r w:rsidR="004706F1" w:rsidRPr="009E7FB1">
        <w:t xml:space="preserve">Clerk or other </w:t>
      </w:r>
      <w:r w:rsidR="00253A5F" w:rsidRPr="009E7FB1">
        <w:t>o</w:t>
      </w:r>
      <w:r w:rsidR="004706F1" w:rsidRPr="009E7FB1">
        <w:t>fficer.</w:t>
      </w:r>
    </w:p>
    <w:p w14:paraId="0500A0AC" w14:textId="77777777" w:rsidR="004E1018" w:rsidRPr="009E7FB1" w:rsidRDefault="004E1018" w:rsidP="00463FB3">
      <w:pPr>
        <w:pStyle w:val="OP-NPBullet"/>
      </w:pPr>
      <w:r w:rsidRPr="009E7FB1">
        <w:t xml:space="preserve">The Clerk or other </w:t>
      </w:r>
      <w:r w:rsidR="00253A5F" w:rsidRPr="009E7FB1">
        <w:t>o</w:t>
      </w:r>
      <w:r w:rsidRPr="009E7FB1">
        <w:t>fficer and the complainant to be asked to leave the room while Members decide whether the grounds for complaint have been made. (If a point of clarification is necessary bo</w:t>
      </w:r>
      <w:r w:rsidR="004706F1" w:rsidRPr="009E7FB1">
        <w:t>th parties to be invited back).</w:t>
      </w:r>
    </w:p>
    <w:p w14:paraId="0420A162" w14:textId="77777777" w:rsidR="004E1018" w:rsidRPr="009E7FB1" w:rsidRDefault="004706F1" w:rsidP="00463FB3">
      <w:pPr>
        <w:pStyle w:val="OP-NPBullet"/>
      </w:pPr>
      <w:r w:rsidRPr="009E7FB1">
        <w:t xml:space="preserve">The </w:t>
      </w:r>
      <w:r w:rsidR="004E1018" w:rsidRPr="009E7FB1">
        <w:t xml:space="preserve">Clerk or other </w:t>
      </w:r>
      <w:r w:rsidR="00515234" w:rsidRPr="009E7FB1">
        <w:t>o</w:t>
      </w:r>
      <w:r w:rsidR="004E1018" w:rsidRPr="009E7FB1">
        <w:t xml:space="preserve">fficer and complainant return to hear the decision or to be advised </w:t>
      </w:r>
      <w:r w:rsidRPr="009E7FB1">
        <w:t>when the decision will be made.</w:t>
      </w:r>
    </w:p>
    <w:p w14:paraId="72DBD73C" w14:textId="77777777" w:rsidR="004E1018" w:rsidRPr="009E7FB1" w:rsidRDefault="007862F7" w:rsidP="00463FB3">
      <w:pPr>
        <w:pStyle w:val="OP-NPBullet"/>
      </w:pPr>
      <w:r w:rsidRPr="009E7FB1">
        <w:t xml:space="preserve">After </w:t>
      </w:r>
      <w:r w:rsidR="004E1018" w:rsidRPr="009E7FB1">
        <w:t>the meeting the complainant will be advised that the decision of the Panel</w:t>
      </w:r>
      <w:r w:rsidR="00AB6D2F" w:rsidRPr="009E7FB1">
        <w:t xml:space="preserve"> </w:t>
      </w:r>
      <w:r w:rsidR="004E1018" w:rsidRPr="009E7FB1">
        <w:t xml:space="preserve">will be confirmed in writing within </w:t>
      </w:r>
      <w:r w:rsidR="00253A5F" w:rsidRPr="009E7FB1">
        <w:t xml:space="preserve">seven </w:t>
      </w:r>
      <w:r w:rsidR="004E1018" w:rsidRPr="009E7FB1">
        <w:t>days with det</w:t>
      </w:r>
      <w:r w:rsidR="004706F1" w:rsidRPr="009E7FB1">
        <w:t>ails of any action to be taken.</w:t>
      </w:r>
    </w:p>
    <w:p w14:paraId="76DD0032" w14:textId="77777777" w:rsidR="00AB6D2F" w:rsidRPr="009E7FB1" w:rsidRDefault="00AB6D2F" w:rsidP="00463FB3">
      <w:pPr>
        <w:pStyle w:val="OP-NPBullet"/>
      </w:pPr>
      <w:r w:rsidRPr="009E7FB1">
        <w:lastRenderedPageBreak/>
        <w:t>Where a complaint leads to disciplinary action against a member of staff, the complainant is not entitled to know details of the outcome of that action.</w:t>
      </w:r>
    </w:p>
    <w:p w14:paraId="175D717B" w14:textId="77777777" w:rsidR="00AB6D2F" w:rsidRPr="009E7FB1" w:rsidRDefault="00AB6D2F" w:rsidP="00463FB3">
      <w:pPr>
        <w:pStyle w:val="OP-NPBullet"/>
      </w:pPr>
      <w:r w:rsidRPr="009E7FB1">
        <w:t>The decision of the Panel is final.</w:t>
      </w:r>
    </w:p>
    <w:p w14:paraId="76D74423" w14:textId="77777777" w:rsidR="00C625AE" w:rsidRDefault="00C625AE" w:rsidP="00F37AD0">
      <w:pPr>
        <w:pStyle w:val="OP-NPHeading"/>
        <w:rPr>
          <w:lang w:val="en-US"/>
        </w:rPr>
      </w:pPr>
      <w:r>
        <w:rPr>
          <w:lang w:val="en-US"/>
        </w:rPr>
        <w:t>Unreasonable and Vexatious Complaints</w:t>
      </w:r>
      <w:r w:rsidR="007862F7">
        <w:rPr>
          <w:lang w:val="en-US"/>
        </w:rPr>
        <w:t xml:space="preserve"> and Persistent Complainants</w:t>
      </w:r>
    </w:p>
    <w:p w14:paraId="3B5DE55B" w14:textId="77777777" w:rsidR="007862F7" w:rsidRDefault="00C625AE" w:rsidP="00F37AD0">
      <w:pPr>
        <w:pStyle w:val="OP-NumPara"/>
        <w:rPr>
          <w:lang w:val="en-US"/>
        </w:rPr>
      </w:pPr>
      <w:r>
        <w:rPr>
          <w:lang w:val="en-US"/>
        </w:rPr>
        <w:t xml:space="preserve">There will be circumstances when a complainant persists in wishing to pursue a complaint when it clearly has no reasonable basis, or when the Council (or a Committee) has already taken reasonable action in response, or where some other process, whether through the courts or some other recognized procedure, should or has been taken. </w:t>
      </w:r>
    </w:p>
    <w:p w14:paraId="1C34AA9A" w14:textId="77777777" w:rsidR="00515234" w:rsidRPr="007D4F22" w:rsidRDefault="00515234" w:rsidP="00F37AD0">
      <w:pPr>
        <w:pStyle w:val="OP-NumPara"/>
      </w:pPr>
      <w:r w:rsidRPr="007D4F22">
        <w:t xml:space="preserve">For the purpose of this policy, a persistent complainant is </w:t>
      </w:r>
      <w:r w:rsidR="007862F7">
        <w:t>someone</w:t>
      </w:r>
      <w:r w:rsidRPr="007D4F22">
        <w:t xml:space="preserve"> who complains about issues, either formally or informally, or frequently raises issues that the complainant considers</w:t>
      </w:r>
      <w:r>
        <w:t xml:space="preserve"> to be within the remit of the </w:t>
      </w:r>
      <w:r w:rsidR="007862F7">
        <w:t xml:space="preserve">council </w:t>
      </w:r>
      <w:r w:rsidRPr="007D4F22">
        <w:t>and whose behaviour is unreasonable. Such behaviour may be characterised by:</w:t>
      </w:r>
    </w:p>
    <w:p w14:paraId="2B81A7EB" w14:textId="77777777" w:rsidR="00515234" w:rsidRPr="009E7FB1" w:rsidRDefault="007862F7" w:rsidP="00463FB3">
      <w:pPr>
        <w:pStyle w:val="OP-NPBullet"/>
      </w:pPr>
      <w:r w:rsidRPr="009E7FB1">
        <w:t>A</w:t>
      </w:r>
      <w:r w:rsidR="00515234" w:rsidRPr="009E7FB1">
        <w:t>ctions which are obsessive, p</w:t>
      </w:r>
      <w:r w:rsidRPr="009E7FB1">
        <w:t>ersistent, harassing, prolific or repetitious.</w:t>
      </w:r>
    </w:p>
    <w:p w14:paraId="2813B146" w14:textId="77777777" w:rsidR="00515234" w:rsidRPr="009E7FB1" w:rsidRDefault="007862F7" w:rsidP="00463FB3">
      <w:pPr>
        <w:pStyle w:val="OP-NPBullet"/>
      </w:pPr>
      <w:r w:rsidRPr="009E7FB1">
        <w:t>P</w:t>
      </w:r>
      <w:r w:rsidR="00515234" w:rsidRPr="009E7FB1">
        <w:t>rolifi</w:t>
      </w:r>
      <w:r w:rsidRPr="009E7FB1">
        <w:t>c contact whether by letter, e</w:t>
      </w:r>
      <w:r w:rsidR="00515234" w:rsidRPr="009E7FB1">
        <w:t>mail or telephone about a concern or complaint</w:t>
      </w:r>
      <w:r w:rsidRPr="009E7FB1">
        <w:t>.</w:t>
      </w:r>
    </w:p>
    <w:p w14:paraId="1684882C" w14:textId="77777777" w:rsidR="00515234" w:rsidRPr="009E7FB1" w:rsidRDefault="007862F7" w:rsidP="00463FB3">
      <w:pPr>
        <w:pStyle w:val="OP-NPBullet"/>
      </w:pPr>
      <w:r w:rsidRPr="009E7FB1">
        <w:t>A</w:t>
      </w:r>
      <w:r w:rsidR="00515234" w:rsidRPr="009E7FB1">
        <w:t>n insistence upon pursui</w:t>
      </w:r>
      <w:r w:rsidRPr="009E7FB1">
        <w:t xml:space="preserve">ng unmeritorious complaints </w:t>
      </w:r>
      <w:r w:rsidR="00515234" w:rsidRPr="009E7FB1">
        <w:t>or unrealistic or unreasonable outcomes</w:t>
      </w:r>
      <w:r w:rsidRPr="009E7FB1">
        <w:t>.</w:t>
      </w:r>
    </w:p>
    <w:p w14:paraId="7568CD3C" w14:textId="77777777" w:rsidR="00515234" w:rsidRPr="009E7FB1" w:rsidRDefault="007862F7" w:rsidP="00463FB3">
      <w:pPr>
        <w:pStyle w:val="OP-NPBullet"/>
      </w:pPr>
      <w:r w:rsidRPr="009E7FB1">
        <w:t>A</w:t>
      </w:r>
      <w:r w:rsidR="00515234" w:rsidRPr="009E7FB1">
        <w:t>n insistence upon pursuing meritorious complaints in an unreasonable manner</w:t>
      </w:r>
      <w:r w:rsidRPr="009E7FB1">
        <w:t>.</w:t>
      </w:r>
    </w:p>
    <w:p w14:paraId="50965B0D" w14:textId="77777777" w:rsidR="007862F7" w:rsidRDefault="007862F7" w:rsidP="00F37AD0">
      <w:pPr>
        <w:pStyle w:val="OP-NumPara"/>
        <w:rPr>
          <w:lang w:val="en-US"/>
        </w:rPr>
      </w:pPr>
      <w:r>
        <w:rPr>
          <w:lang w:val="en-US"/>
        </w:rPr>
        <w:t>Such matters will be referred to the Council by the Clerk with a summary of the issues and of the attempts made to resolve the complaint. They may, in such circumstances, decide that no further action can usefully be taken in response to the complainant and inform the complainant so, making it clear that only new and substantive issues will merit a response.</w:t>
      </w:r>
    </w:p>
    <w:p w14:paraId="332FDD10" w14:textId="77777777" w:rsidR="00C625AE" w:rsidRDefault="00C625AE" w:rsidP="00F37AD0">
      <w:pPr>
        <w:pStyle w:val="OP-NPHeading"/>
        <w:rPr>
          <w:lang w:val="en-US"/>
        </w:rPr>
      </w:pPr>
      <w:r>
        <w:rPr>
          <w:lang w:val="en-US"/>
        </w:rPr>
        <w:t>Anonymous Complaints</w:t>
      </w:r>
    </w:p>
    <w:p w14:paraId="4E407266" w14:textId="77777777" w:rsidR="00C625AE" w:rsidRPr="004E1018" w:rsidRDefault="00C1298E" w:rsidP="00F37AD0">
      <w:pPr>
        <w:pStyle w:val="OP-NumPara"/>
      </w:pPr>
      <w:r>
        <w:rPr>
          <w:lang w:val="en-US"/>
        </w:rPr>
        <w:t xml:space="preserve">Where an anonymous complaint is made, the Clerk and Chair will decide if the complaint merits an investigation, seeking advice from other authorities if required.  In most instances </w:t>
      </w:r>
      <w:r w:rsidR="009A3898">
        <w:rPr>
          <w:lang w:val="en-US"/>
        </w:rPr>
        <w:t>anonymous complaints will not be taken further.</w:t>
      </w:r>
    </w:p>
    <w:p w14:paraId="197186C1" w14:textId="77777777" w:rsidR="004E1018" w:rsidRPr="004E1018" w:rsidRDefault="004E1018" w:rsidP="00F37AD0">
      <w:pPr>
        <w:pStyle w:val="OP-NPHeading"/>
      </w:pPr>
      <w:r w:rsidRPr="004E1018">
        <w:t xml:space="preserve">Contact Details </w:t>
      </w:r>
    </w:p>
    <w:p w14:paraId="334B4978" w14:textId="77777777" w:rsidR="006257AA" w:rsidRDefault="004706F1" w:rsidP="009C6CB0">
      <w:pPr>
        <w:pStyle w:val="Default"/>
        <w:spacing w:after="0"/>
        <w:ind w:firstLine="720"/>
      </w:pPr>
      <w:r>
        <w:t>Address:</w:t>
      </w:r>
      <w:r>
        <w:tab/>
      </w:r>
      <w:smartTag w:uri="urn:schemas-microsoft-com:office:smarttags" w:element="place">
        <w:smartTag w:uri="urn:schemas-microsoft-com:office:smarttags" w:element="PlaceName">
          <w:r w:rsidR="00E16EB0">
            <w:t>Orchard</w:t>
          </w:r>
        </w:smartTag>
        <w:r w:rsidR="00E16EB0">
          <w:t xml:space="preserve"> </w:t>
        </w:r>
        <w:smartTag w:uri="urn:schemas-microsoft-com:office:smarttags" w:element="PlaceType">
          <w:r w:rsidR="00E16EB0">
            <w:t>Park</w:t>
          </w:r>
        </w:smartTag>
      </w:smartTag>
      <w:r w:rsidR="00E16EB0">
        <w:t xml:space="preserve"> </w:t>
      </w:r>
      <w:r w:rsidR="006257AA">
        <w:t>Community Council</w:t>
      </w:r>
      <w:r w:rsidR="009C6CB0">
        <w:t xml:space="preserve">, </w:t>
      </w:r>
      <w:r w:rsidR="006257AA">
        <w:t>Community Centre</w:t>
      </w:r>
      <w:r w:rsidR="009C6CB0">
        <w:t xml:space="preserve">. </w:t>
      </w:r>
    </w:p>
    <w:p w14:paraId="6A4E52A3" w14:textId="77777777" w:rsidR="004706F1" w:rsidRPr="004E1018" w:rsidRDefault="004C28F0" w:rsidP="009C6CB0">
      <w:pPr>
        <w:pStyle w:val="Default"/>
        <w:ind w:left="1440" w:firstLine="720"/>
      </w:pPr>
      <w:r>
        <w:t>Central</w:t>
      </w:r>
      <w:r w:rsidR="006257AA">
        <w:t xml:space="preserve"> Avenue</w:t>
      </w:r>
      <w:r w:rsidR="009C6CB0">
        <w:t xml:space="preserve">, </w:t>
      </w:r>
      <w:smartTag w:uri="urn:schemas-microsoft-com:office:smarttags" w:element="PlaceName">
        <w:r w:rsidR="006257AA">
          <w:t>Orchard</w:t>
        </w:r>
      </w:smartTag>
      <w:r w:rsidR="006257AA">
        <w:t xml:space="preserve"> </w:t>
      </w:r>
      <w:smartTag w:uri="urn:schemas-microsoft-com:office:smarttags" w:element="PlaceType">
        <w:r w:rsidR="006257AA">
          <w:t>Park</w:t>
        </w:r>
      </w:smartTag>
      <w:r w:rsidR="009C6CB0">
        <w:t xml:space="preserve">, </w:t>
      </w:r>
      <w:smartTag w:uri="urn:schemas-microsoft-com:office:smarttags" w:element="place">
        <w:smartTag w:uri="urn:schemas-microsoft-com:office:smarttags" w:element="City">
          <w:r w:rsidR="006257AA">
            <w:t>CAMBRIDGE</w:t>
          </w:r>
        </w:smartTag>
        <w:r w:rsidR="009C6CB0">
          <w:t xml:space="preserve">, </w:t>
        </w:r>
        <w:smartTag w:uri="urn:schemas-microsoft-com:office:smarttags" w:element="PostalCode">
          <w:r>
            <w:t>CB4 2EZ</w:t>
          </w:r>
        </w:smartTag>
      </w:smartTag>
    </w:p>
    <w:p w14:paraId="59C53372" w14:textId="77777777" w:rsidR="004D7C13" w:rsidRPr="001D4B80" w:rsidRDefault="004C28F0" w:rsidP="004C28F0">
      <w:pPr>
        <w:pStyle w:val="Default"/>
        <w:spacing w:after="0"/>
        <w:ind w:left="1440" w:firstLine="720"/>
      </w:pPr>
      <w:r>
        <w:t>Telephone:</w:t>
      </w:r>
      <w:r>
        <w:tab/>
        <w:t>01223 420750</w:t>
      </w:r>
      <w:r w:rsidR="004D7C13" w:rsidRPr="001D4B80">
        <w:t xml:space="preserve"> </w:t>
      </w:r>
    </w:p>
    <w:p w14:paraId="7D537C65" w14:textId="10C8E9E2" w:rsidR="00381201" w:rsidRDefault="00717D05" w:rsidP="00FA2817">
      <w:pPr>
        <w:pStyle w:val="OP-LeftBlockText"/>
      </w:pPr>
      <w:r>
        <w:t>Reviewed and a</w:t>
      </w:r>
      <w:r w:rsidR="002543FB">
        <w:t xml:space="preserve">dopted by the Community Council on </w:t>
      </w:r>
      <w:r w:rsidR="52646B2E">
        <w:t>12 January 2022</w:t>
      </w:r>
    </w:p>
    <w:p w14:paraId="7D9C3B8C" w14:textId="708CABE2" w:rsidR="00FA2817" w:rsidRPr="004E1018" w:rsidRDefault="00FA2817" w:rsidP="00FA2817">
      <w:pPr>
        <w:pStyle w:val="OP-LeftBlockText"/>
      </w:pPr>
      <w:r>
        <w:t>This policy is to be reviewed by April 202</w:t>
      </w:r>
      <w:r w:rsidR="61D924F1">
        <w:t>4.</w:t>
      </w:r>
    </w:p>
    <w:sectPr w:rsidR="00FA2817" w:rsidRPr="004E1018" w:rsidSect="002F0B91">
      <w:footerReference w:type="default" r:id="rId7"/>
      <w:pgSz w:w="12240" w:h="15840"/>
      <w:pgMar w:top="960" w:right="1440" w:bottom="9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3B9AF" w14:textId="77777777" w:rsidR="000D2203" w:rsidRDefault="000D2203">
      <w:r>
        <w:separator/>
      </w:r>
    </w:p>
  </w:endnote>
  <w:endnote w:type="continuationSeparator" w:id="0">
    <w:p w14:paraId="7B089AD4" w14:textId="77777777" w:rsidR="000D2203" w:rsidRDefault="000D2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FBD4D" w14:textId="77777777" w:rsidR="001E740A" w:rsidRPr="00FC3A5B" w:rsidRDefault="001E740A" w:rsidP="00DA5A0C">
    <w:pPr>
      <w:pStyle w:val="OPFooterPageNum"/>
    </w:pPr>
    <w:r w:rsidRPr="00FC3A5B">
      <w:t xml:space="preserve">Page </w:t>
    </w:r>
    <w:r w:rsidRPr="00FC3A5B">
      <w:rPr>
        <w:rStyle w:val="PageNumber"/>
        <w:i w:val="0"/>
      </w:rPr>
      <w:fldChar w:fldCharType="begin"/>
    </w:r>
    <w:r w:rsidRPr="00FC3A5B">
      <w:rPr>
        <w:rStyle w:val="PageNumber"/>
      </w:rPr>
      <w:instrText xml:space="preserve"> PAGE </w:instrText>
    </w:r>
    <w:r w:rsidRPr="00FC3A5B">
      <w:rPr>
        <w:rStyle w:val="PageNumber"/>
        <w:i w:val="0"/>
      </w:rPr>
      <w:fldChar w:fldCharType="separate"/>
    </w:r>
    <w:r>
      <w:rPr>
        <w:rStyle w:val="PageNumber"/>
        <w:noProof/>
      </w:rPr>
      <w:t>5</w:t>
    </w:r>
    <w:r w:rsidRPr="00FC3A5B">
      <w:rPr>
        <w:rStyle w:val="PageNumber"/>
        <w:i w:val="0"/>
      </w:rPr>
      <w:fldChar w:fldCharType="end"/>
    </w:r>
    <w:r w:rsidR="00FA2817">
      <w:rPr>
        <w:rStyle w:val="PageNumber"/>
      </w:rPr>
      <w:t xml:space="preserve"> of </w:t>
    </w:r>
    <w:r w:rsidR="00FA2817">
      <w:rPr>
        <w:rStyle w:val="PageNumber"/>
        <w:i w:val="0"/>
      </w:rPr>
      <w:fldChar w:fldCharType="begin"/>
    </w:r>
    <w:r w:rsidR="00FA2817">
      <w:rPr>
        <w:rStyle w:val="PageNumber"/>
      </w:rPr>
      <w:instrText xml:space="preserve"> NUMPAGES   \* MERGEFORMAT </w:instrText>
    </w:r>
    <w:r w:rsidR="00FA2817">
      <w:rPr>
        <w:rStyle w:val="PageNumber"/>
        <w:i w:val="0"/>
      </w:rPr>
      <w:fldChar w:fldCharType="separate"/>
    </w:r>
    <w:r w:rsidR="00FA2817">
      <w:rPr>
        <w:rStyle w:val="PageNumber"/>
        <w:noProof/>
      </w:rPr>
      <w:t>5</w:t>
    </w:r>
    <w:r w:rsidR="00FA2817">
      <w:rPr>
        <w:rStyle w:val="PageNumber"/>
        <w:i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D6DFFE" w14:textId="77777777" w:rsidR="000D2203" w:rsidRDefault="000D2203">
      <w:r>
        <w:separator/>
      </w:r>
    </w:p>
  </w:footnote>
  <w:footnote w:type="continuationSeparator" w:id="0">
    <w:p w14:paraId="65CDB1F7" w14:textId="77777777" w:rsidR="000D2203" w:rsidRDefault="000D2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lvl w:ilvl="0">
      <w:start w:val="1"/>
      <w:numFmt w:val="lowerLetter"/>
      <w:lvlText w:val="%1)"/>
      <w:lvlJc w:val="left"/>
      <w:pPr>
        <w:ind w:left="720" w:hanging="360"/>
      </w:pPr>
    </w:lvl>
  </w:abstractNum>
  <w:abstractNum w:abstractNumId="1" w15:restartNumberingAfterBreak="0">
    <w:nsid w:val="00000003"/>
    <w:multiLevelType w:val="singleLevel"/>
    <w:tmpl w:val="00000003"/>
    <w:lvl w:ilvl="0">
      <w:start w:val="1"/>
      <w:numFmt w:val="lowerLetter"/>
      <w:lvlText w:val="%1)"/>
      <w:lvlJc w:val="left"/>
      <w:pPr>
        <w:ind w:left="720" w:hanging="360"/>
      </w:pPr>
    </w:lvl>
  </w:abstractNum>
  <w:abstractNum w:abstractNumId="2" w15:restartNumberingAfterBreak="0">
    <w:nsid w:val="011E039F"/>
    <w:multiLevelType w:val="multilevel"/>
    <w:tmpl w:val="51441392"/>
    <w:lvl w:ilvl="0">
      <w:start w:val="1"/>
      <w:numFmt w:val="bullet"/>
      <w:lvlText w:val=""/>
      <w:lvlJc w:val="left"/>
      <w:pPr>
        <w:tabs>
          <w:tab w:val="num" w:pos="960"/>
        </w:tabs>
        <w:ind w:left="960" w:hanging="480"/>
      </w:pPr>
      <w:rPr>
        <w:rFonts w:ascii="Symbol" w:hAnsi="Symbol" w:hint="default"/>
        <w:color w:val="auto"/>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E602B"/>
    <w:multiLevelType w:val="multilevel"/>
    <w:tmpl w:val="FFB20F0E"/>
    <w:lvl w:ilvl="0">
      <w:start w:val="1"/>
      <w:numFmt w:val="bullet"/>
      <w:lvlText w:val=""/>
      <w:lvlJc w:val="left"/>
      <w:pPr>
        <w:tabs>
          <w:tab w:val="num" w:pos="1420"/>
        </w:tabs>
        <w:ind w:left="1420" w:hanging="480"/>
      </w:pPr>
      <w:rPr>
        <w:rFonts w:ascii="Symbol" w:hAnsi="Symbol" w:hint="default"/>
        <w:color w:val="auto"/>
        <w:sz w:val="36"/>
      </w:rPr>
    </w:lvl>
    <w:lvl w:ilvl="1">
      <w:start w:val="1"/>
      <w:numFmt w:val="bullet"/>
      <w:lvlText w:val="o"/>
      <w:lvlJc w:val="left"/>
      <w:pPr>
        <w:tabs>
          <w:tab w:val="num" w:pos="981"/>
        </w:tabs>
        <w:ind w:left="981" w:hanging="360"/>
      </w:pPr>
      <w:rPr>
        <w:rFonts w:ascii="Courier New" w:hAnsi="Courier New" w:cs="Courier New" w:hint="default"/>
      </w:rPr>
    </w:lvl>
    <w:lvl w:ilvl="2">
      <w:start w:val="1"/>
      <w:numFmt w:val="bullet"/>
      <w:lvlText w:val=""/>
      <w:lvlJc w:val="left"/>
      <w:pPr>
        <w:tabs>
          <w:tab w:val="num" w:pos="1701"/>
        </w:tabs>
        <w:ind w:left="1701" w:hanging="360"/>
      </w:pPr>
      <w:rPr>
        <w:rFonts w:ascii="Wingdings" w:hAnsi="Wingdings" w:hint="default"/>
      </w:rPr>
    </w:lvl>
    <w:lvl w:ilvl="3">
      <w:start w:val="1"/>
      <w:numFmt w:val="bullet"/>
      <w:lvlText w:val=""/>
      <w:lvlJc w:val="left"/>
      <w:pPr>
        <w:tabs>
          <w:tab w:val="num" w:pos="2421"/>
        </w:tabs>
        <w:ind w:left="2421" w:hanging="360"/>
      </w:pPr>
      <w:rPr>
        <w:rFonts w:ascii="Symbol" w:hAnsi="Symbol" w:hint="default"/>
      </w:rPr>
    </w:lvl>
    <w:lvl w:ilvl="4">
      <w:start w:val="1"/>
      <w:numFmt w:val="bullet"/>
      <w:lvlText w:val="o"/>
      <w:lvlJc w:val="left"/>
      <w:pPr>
        <w:tabs>
          <w:tab w:val="num" w:pos="3141"/>
        </w:tabs>
        <w:ind w:left="3141" w:hanging="360"/>
      </w:pPr>
      <w:rPr>
        <w:rFonts w:ascii="Courier New" w:hAnsi="Courier New" w:cs="Courier New"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581"/>
        </w:tabs>
        <w:ind w:left="4581" w:hanging="360"/>
      </w:pPr>
      <w:rPr>
        <w:rFonts w:ascii="Symbol" w:hAnsi="Symbol" w:hint="default"/>
      </w:rPr>
    </w:lvl>
    <w:lvl w:ilvl="7">
      <w:start w:val="1"/>
      <w:numFmt w:val="bullet"/>
      <w:lvlText w:val="o"/>
      <w:lvlJc w:val="left"/>
      <w:pPr>
        <w:tabs>
          <w:tab w:val="num" w:pos="5301"/>
        </w:tabs>
        <w:ind w:left="5301" w:hanging="360"/>
      </w:pPr>
      <w:rPr>
        <w:rFonts w:ascii="Courier New" w:hAnsi="Courier New" w:cs="Courier New" w:hint="default"/>
      </w:rPr>
    </w:lvl>
    <w:lvl w:ilvl="8">
      <w:start w:val="1"/>
      <w:numFmt w:val="bullet"/>
      <w:lvlText w:val=""/>
      <w:lvlJc w:val="left"/>
      <w:pPr>
        <w:tabs>
          <w:tab w:val="num" w:pos="6021"/>
        </w:tabs>
        <w:ind w:left="6021" w:hanging="360"/>
      </w:pPr>
      <w:rPr>
        <w:rFonts w:ascii="Wingdings" w:hAnsi="Wingdings" w:hint="default"/>
      </w:rPr>
    </w:lvl>
  </w:abstractNum>
  <w:abstractNum w:abstractNumId="4" w15:restartNumberingAfterBreak="0">
    <w:nsid w:val="137E7DE5"/>
    <w:multiLevelType w:val="multilevel"/>
    <w:tmpl w:val="10CCE9E2"/>
    <w:lvl w:ilvl="0">
      <w:start w:val="1"/>
      <w:numFmt w:val="decimal"/>
      <w:lvlText w:val="%1."/>
      <w:lvlJc w:val="left"/>
      <w:pPr>
        <w:tabs>
          <w:tab w:val="num" w:pos="567"/>
        </w:tabs>
        <w:ind w:left="567" w:hanging="567"/>
      </w:pPr>
      <w:rPr>
        <w:rFonts w:ascii="Arial" w:hAnsi="Arial" w:hint="default"/>
        <w:b/>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567"/>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5" w15:restartNumberingAfterBreak="0">
    <w:nsid w:val="16DB081D"/>
    <w:multiLevelType w:val="hybridMultilevel"/>
    <w:tmpl w:val="B0E23E24"/>
    <w:lvl w:ilvl="0" w:tplc="7E10C508">
      <w:start w:val="1"/>
      <w:numFmt w:val="bullet"/>
      <w:pStyle w:val="OP-NPBullet"/>
      <w:lvlText w:val=""/>
      <w:lvlJc w:val="left"/>
      <w:pPr>
        <w:ind w:left="1660" w:hanging="360"/>
      </w:pPr>
      <w:rPr>
        <w:rFonts w:ascii="Symbol" w:hAnsi="Symbol" w:hint="default"/>
      </w:rPr>
    </w:lvl>
    <w:lvl w:ilvl="1" w:tplc="08090003" w:tentative="1">
      <w:start w:val="1"/>
      <w:numFmt w:val="bullet"/>
      <w:lvlText w:val="o"/>
      <w:lvlJc w:val="left"/>
      <w:pPr>
        <w:ind w:left="2380" w:hanging="360"/>
      </w:pPr>
      <w:rPr>
        <w:rFonts w:ascii="Courier New" w:hAnsi="Courier New" w:cs="Courier New" w:hint="default"/>
      </w:rPr>
    </w:lvl>
    <w:lvl w:ilvl="2" w:tplc="08090005" w:tentative="1">
      <w:start w:val="1"/>
      <w:numFmt w:val="bullet"/>
      <w:lvlText w:val=""/>
      <w:lvlJc w:val="left"/>
      <w:pPr>
        <w:ind w:left="3100" w:hanging="360"/>
      </w:pPr>
      <w:rPr>
        <w:rFonts w:ascii="Wingdings" w:hAnsi="Wingdings" w:hint="default"/>
      </w:rPr>
    </w:lvl>
    <w:lvl w:ilvl="3" w:tplc="08090001" w:tentative="1">
      <w:start w:val="1"/>
      <w:numFmt w:val="bullet"/>
      <w:lvlText w:val=""/>
      <w:lvlJc w:val="left"/>
      <w:pPr>
        <w:ind w:left="3820" w:hanging="360"/>
      </w:pPr>
      <w:rPr>
        <w:rFonts w:ascii="Symbol" w:hAnsi="Symbol" w:hint="default"/>
      </w:rPr>
    </w:lvl>
    <w:lvl w:ilvl="4" w:tplc="08090003" w:tentative="1">
      <w:start w:val="1"/>
      <w:numFmt w:val="bullet"/>
      <w:lvlText w:val="o"/>
      <w:lvlJc w:val="left"/>
      <w:pPr>
        <w:ind w:left="4540" w:hanging="360"/>
      </w:pPr>
      <w:rPr>
        <w:rFonts w:ascii="Courier New" w:hAnsi="Courier New" w:cs="Courier New" w:hint="default"/>
      </w:rPr>
    </w:lvl>
    <w:lvl w:ilvl="5" w:tplc="08090005" w:tentative="1">
      <w:start w:val="1"/>
      <w:numFmt w:val="bullet"/>
      <w:lvlText w:val=""/>
      <w:lvlJc w:val="left"/>
      <w:pPr>
        <w:ind w:left="5260" w:hanging="360"/>
      </w:pPr>
      <w:rPr>
        <w:rFonts w:ascii="Wingdings" w:hAnsi="Wingdings" w:hint="default"/>
      </w:rPr>
    </w:lvl>
    <w:lvl w:ilvl="6" w:tplc="08090001" w:tentative="1">
      <w:start w:val="1"/>
      <w:numFmt w:val="bullet"/>
      <w:lvlText w:val=""/>
      <w:lvlJc w:val="left"/>
      <w:pPr>
        <w:ind w:left="5980" w:hanging="360"/>
      </w:pPr>
      <w:rPr>
        <w:rFonts w:ascii="Symbol" w:hAnsi="Symbol" w:hint="default"/>
      </w:rPr>
    </w:lvl>
    <w:lvl w:ilvl="7" w:tplc="08090003" w:tentative="1">
      <w:start w:val="1"/>
      <w:numFmt w:val="bullet"/>
      <w:lvlText w:val="o"/>
      <w:lvlJc w:val="left"/>
      <w:pPr>
        <w:ind w:left="6700" w:hanging="360"/>
      </w:pPr>
      <w:rPr>
        <w:rFonts w:ascii="Courier New" w:hAnsi="Courier New" w:cs="Courier New" w:hint="default"/>
      </w:rPr>
    </w:lvl>
    <w:lvl w:ilvl="8" w:tplc="08090005" w:tentative="1">
      <w:start w:val="1"/>
      <w:numFmt w:val="bullet"/>
      <w:lvlText w:val=""/>
      <w:lvlJc w:val="left"/>
      <w:pPr>
        <w:ind w:left="7420" w:hanging="360"/>
      </w:pPr>
      <w:rPr>
        <w:rFonts w:ascii="Wingdings" w:hAnsi="Wingdings" w:hint="default"/>
      </w:rPr>
    </w:lvl>
  </w:abstractNum>
  <w:abstractNum w:abstractNumId="6" w15:restartNumberingAfterBreak="0">
    <w:nsid w:val="35C1592E"/>
    <w:multiLevelType w:val="multilevel"/>
    <w:tmpl w:val="51441392"/>
    <w:lvl w:ilvl="0">
      <w:start w:val="1"/>
      <w:numFmt w:val="bullet"/>
      <w:lvlText w:val=""/>
      <w:lvlJc w:val="left"/>
      <w:pPr>
        <w:tabs>
          <w:tab w:val="num" w:pos="501"/>
        </w:tabs>
        <w:ind w:left="501" w:hanging="480"/>
      </w:pPr>
      <w:rPr>
        <w:rFonts w:ascii="Symbol" w:hAnsi="Symbol" w:hint="default"/>
        <w:color w:val="auto"/>
        <w:sz w:val="36"/>
      </w:rPr>
    </w:lvl>
    <w:lvl w:ilvl="1">
      <w:start w:val="1"/>
      <w:numFmt w:val="bullet"/>
      <w:lvlText w:val="o"/>
      <w:lvlJc w:val="left"/>
      <w:pPr>
        <w:tabs>
          <w:tab w:val="num" w:pos="981"/>
        </w:tabs>
        <w:ind w:left="981" w:hanging="360"/>
      </w:pPr>
      <w:rPr>
        <w:rFonts w:ascii="Courier New" w:hAnsi="Courier New" w:cs="Courier New" w:hint="default"/>
      </w:rPr>
    </w:lvl>
    <w:lvl w:ilvl="2">
      <w:start w:val="1"/>
      <w:numFmt w:val="bullet"/>
      <w:lvlText w:val=""/>
      <w:lvlJc w:val="left"/>
      <w:pPr>
        <w:tabs>
          <w:tab w:val="num" w:pos="1701"/>
        </w:tabs>
        <w:ind w:left="1701" w:hanging="360"/>
      </w:pPr>
      <w:rPr>
        <w:rFonts w:ascii="Wingdings" w:hAnsi="Wingdings" w:hint="default"/>
      </w:rPr>
    </w:lvl>
    <w:lvl w:ilvl="3">
      <w:start w:val="1"/>
      <w:numFmt w:val="bullet"/>
      <w:lvlText w:val=""/>
      <w:lvlJc w:val="left"/>
      <w:pPr>
        <w:tabs>
          <w:tab w:val="num" w:pos="2421"/>
        </w:tabs>
        <w:ind w:left="2421" w:hanging="360"/>
      </w:pPr>
      <w:rPr>
        <w:rFonts w:ascii="Symbol" w:hAnsi="Symbol" w:hint="default"/>
      </w:rPr>
    </w:lvl>
    <w:lvl w:ilvl="4">
      <w:start w:val="1"/>
      <w:numFmt w:val="bullet"/>
      <w:lvlText w:val="o"/>
      <w:lvlJc w:val="left"/>
      <w:pPr>
        <w:tabs>
          <w:tab w:val="num" w:pos="3141"/>
        </w:tabs>
        <w:ind w:left="3141" w:hanging="360"/>
      </w:pPr>
      <w:rPr>
        <w:rFonts w:ascii="Courier New" w:hAnsi="Courier New" w:cs="Courier New"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581"/>
        </w:tabs>
        <w:ind w:left="4581" w:hanging="360"/>
      </w:pPr>
      <w:rPr>
        <w:rFonts w:ascii="Symbol" w:hAnsi="Symbol" w:hint="default"/>
      </w:rPr>
    </w:lvl>
    <w:lvl w:ilvl="7">
      <w:start w:val="1"/>
      <w:numFmt w:val="bullet"/>
      <w:lvlText w:val="o"/>
      <w:lvlJc w:val="left"/>
      <w:pPr>
        <w:tabs>
          <w:tab w:val="num" w:pos="5301"/>
        </w:tabs>
        <w:ind w:left="5301" w:hanging="360"/>
      </w:pPr>
      <w:rPr>
        <w:rFonts w:ascii="Courier New" w:hAnsi="Courier New" w:cs="Courier New" w:hint="default"/>
      </w:rPr>
    </w:lvl>
    <w:lvl w:ilvl="8">
      <w:start w:val="1"/>
      <w:numFmt w:val="bullet"/>
      <w:lvlText w:val=""/>
      <w:lvlJc w:val="left"/>
      <w:pPr>
        <w:tabs>
          <w:tab w:val="num" w:pos="6021"/>
        </w:tabs>
        <w:ind w:left="6021" w:hanging="360"/>
      </w:pPr>
      <w:rPr>
        <w:rFonts w:ascii="Wingdings" w:hAnsi="Wingdings" w:hint="default"/>
      </w:rPr>
    </w:lvl>
  </w:abstractNum>
  <w:abstractNum w:abstractNumId="7" w15:restartNumberingAfterBreak="0">
    <w:nsid w:val="48953DD3"/>
    <w:multiLevelType w:val="hybridMultilevel"/>
    <w:tmpl w:val="5F0CC81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0593DB6"/>
    <w:multiLevelType w:val="hybridMultilevel"/>
    <w:tmpl w:val="7376D1DC"/>
    <w:lvl w:ilvl="0" w:tplc="603A1BD8">
      <w:start w:val="1"/>
      <w:numFmt w:val="bullet"/>
      <w:pStyle w:val="Bullet"/>
      <w:lvlText w:val=""/>
      <w:lvlJc w:val="left"/>
      <w:pPr>
        <w:tabs>
          <w:tab w:val="num" w:pos="1420"/>
        </w:tabs>
        <w:ind w:left="1420" w:hanging="480"/>
      </w:pPr>
      <w:rPr>
        <w:rFonts w:ascii="Symbol" w:hAnsi="Symbol" w:hint="default"/>
        <w:color w:val="auto"/>
        <w:sz w:val="36"/>
      </w:rPr>
    </w:lvl>
    <w:lvl w:ilvl="1" w:tplc="04090003">
      <w:start w:val="1"/>
      <w:numFmt w:val="bullet"/>
      <w:lvlText w:val="o"/>
      <w:lvlJc w:val="left"/>
      <w:pPr>
        <w:tabs>
          <w:tab w:val="num" w:pos="981"/>
        </w:tabs>
        <w:ind w:left="981" w:hanging="360"/>
      </w:pPr>
      <w:rPr>
        <w:rFonts w:ascii="Courier New" w:hAnsi="Courier New" w:cs="Courier New" w:hint="default"/>
      </w:rPr>
    </w:lvl>
    <w:lvl w:ilvl="2" w:tplc="04090005" w:tentative="1">
      <w:start w:val="1"/>
      <w:numFmt w:val="bullet"/>
      <w:lvlText w:val=""/>
      <w:lvlJc w:val="left"/>
      <w:pPr>
        <w:tabs>
          <w:tab w:val="num" w:pos="1701"/>
        </w:tabs>
        <w:ind w:left="1701" w:hanging="360"/>
      </w:pPr>
      <w:rPr>
        <w:rFonts w:ascii="Wingdings" w:hAnsi="Wingdings" w:hint="default"/>
      </w:rPr>
    </w:lvl>
    <w:lvl w:ilvl="3" w:tplc="04090001" w:tentative="1">
      <w:start w:val="1"/>
      <w:numFmt w:val="bullet"/>
      <w:lvlText w:val=""/>
      <w:lvlJc w:val="left"/>
      <w:pPr>
        <w:tabs>
          <w:tab w:val="num" w:pos="2421"/>
        </w:tabs>
        <w:ind w:left="2421" w:hanging="360"/>
      </w:pPr>
      <w:rPr>
        <w:rFonts w:ascii="Symbol" w:hAnsi="Symbol" w:hint="default"/>
      </w:rPr>
    </w:lvl>
    <w:lvl w:ilvl="4" w:tplc="04090003" w:tentative="1">
      <w:start w:val="1"/>
      <w:numFmt w:val="bullet"/>
      <w:lvlText w:val="o"/>
      <w:lvlJc w:val="left"/>
      <w:pPr>
        <w:tabs>
          <w:tab w:val="num" w:pos="3141"/>
        </w:tabs>
        <w:ind w:left="3141" w:hanging="360"/>
      </w:pPr>
      <w:rPr>
        <w:rFonts w:ascii="Courier New" w:hAnsi="Courier New" w:cs="Courier New" w:hint="default"/>
      </w:rPr>
    </w:lvl>
    <w:lvl w:ilvl="5" w:tplc="04090005" w:tentative="1">
      <w:start w:val="1"/>
      <w:numFmt w:val="bullet"/>
      <w:lvlText w:val=""/>
      <w:lvlJc w:val="left"/>
      <w:pPr>
        <w:tabs>
          <w:tab w:val="num" w:pos="3861"/>
        </w:tabs>
        <w:ind w:left="3861" w:hanging="360"/>
      </w:pPr>
      <w:rPr>
        <w:rFonts w:ascii="Wingdings" w:hAnsi="Wingdings" w:hint="default"/>
      </w:rPr>
    </w:lvl>
    <w:lvl w:ilvl="6" w:tplc="04090001" w:tentative="1">
      <w:start w:val="1"/>
      <w:numFmt w:val="bullet"/>
      <w:lvlText w:val=""/>
      <w:lvlJc w:val="left"/>
      <w:pPr>
        <w:tabs>
          <w:tab w:val="num" w:pos="4581"/>
        </w:tabs>
        <w:ind w:left="4581" w:hanging="360"/>
      </w:pPr>
      <w:rPr>
        <w:rFonts w:ascii="Symbol" w:hAnsi="Symbol" w:hint="default"/>
      </w:rPr>
    </w:lvl>
    <w:lvl w:ilvl="7" w:tplc="04090003" w:tentative="1">
      <w:start w:val="1"/>
      <w:numFmt w:val="bullet"/>
      <w:lvlText w:val="o"/>
      <w:lvlJc w:val="left"/>
      <w:pPr>
        <w:tabs>
          <w:tab w:val="num" w:pos="5301"/>
        </w:tabs>
        <w:ind w:left="5301" w:hanging="360"/>
      </w:pPr>
      <w:rPr>
        <w:rFonts w:ascii="Courier New" w:hAnsi="Courier New" w:cs="Courier New" w:hint="default"/>
      </w:rPr>
    </w:lvl>
    <w:lvl w:ilvl="8" w:tplc="04090005" w:tentative="1">
      <w:start w:val="1"/>
      <w:numFmt w:val="bullet"/>
      <w:lvlText w:val=""/>
      <w:lvlJc w:val="left"/>
      <w:pPr>
        <w:tabs>
          <w:tab w:val="num" w:pos="6021"/>
        </w:tabs>
        <w:ind w:left="6021" w:hanging="360"/>
      </w:pPr>
      <w:rPr>
        <w:rFonts w:ascii="Wingdings" w:hAnsi="Wingdings" w:hint="default"/>
      </w:rPr>
    </w:lvl>
  </w:abstractNum>
  <w:abstractNum w:abstractNumId="9" w15:restartNumberingAfterBreak="0">
    <w:nsid w:val="544E6EE1"/>
    <w:multiLevelType w:val="multilevel"/>
    <w:tmpl w:val="163681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A7E6DEC"/>
    <w:multiLevelType w:val="hybridMultilevel"/>
    <w:tmpl w:val="5B564590"/>
    <w:lvl w:ilvl="0" w:tplc="0409000F">
      <w:start w:val="1"/>
      <w:numFmt w:val="decimal"/>
      <w:lvlText w:val="%1."/>
      <w:lvlJc w:val="left"/>
      <w:pPr>
        <w:tabs>
          <w:tab w:val="num" w:pos="720"/>
        </w:tabs>
        <w:ind w:left="720" w:hanging="360"/>
      </w:pPr>
      <w:rPr>
        <w:rFonts w:hint="default"/>
      </w:rPr>
    </w:lvl>
    <w:lvl w:ilvl="1" w:tplc="0DE6AA22">
      <w:start w:val="1"/>
      <w:numFmt w:val="lowerLetter"/>
      <w:lvlText w:val="(%2)"/>
      <w:lvlJc w:val="left"/>
      <w:pPr>
        <w:tabs>
          <w:tab w:val="num" w:pos="1452"/>
        </w:tabs>
        <w:ind w:left="1452" w:hanging="37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D8460AA"/>
    <w:multiLevelType w:val="hybridMultilevel"/>
    <w:tmpl w:val="21F0499C"/>
    <w:lvl w:ilvl="0" w:tplc="4E965E32">
      <w:start w:val="1"/>
      <w:numFmt w:val="lowerLetter"/>
      <w:lvlText w:val="(%1)"/>
      <w:lvlJc w:val="left"/>
      <w:pPr>
        <w:tabs>
          <w:tab w:val="num" w:pos="732"/>
        </w:tabs>
        <w:ind w:left="732" w:hanging="3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D872E0"/>
    <w:multiLevelType w:val="multilevel"/>
    <w:tmpl w:val="DFFEABDC"/>
    <w:lvl w:ilvl="0">
      <w:start w:val="1"/>
      <w:numFmt w:val="decimal"/>
      <w:pStyle w:val="paraheading"/>
      <w:lvlText w:val="%1."/>
      <w:lvlJc w:val="left"/>
      <w:pPr>
        <w:tabs>
          <w:tab w:val="num" w:pos="567"/>
        </w:tabs>
        <w:ind w:left="567" w:hanging="567"/>
      </w:pPr>
      <w:rPr>
        <w:rFonts w:ascii="Arial" w:hAnsi="Arial" w:hint="default"/>
        <w:b/>
      </w:rPr>
    </w:lvl>
    <w:lvl w:ilvl="1">
      <w:start w:val="1"/>
      <w:numFmt w:val="decimal"/>
      <w:pStyle w:val="OPSubPara"/>
      <w:lvlText w:val="%1.%2."/>
      <w:lvlJc w:val="left"/>
      <w:pPr>
        <w:tabs>
          <w:tab w:val="num" w:pos="567"/>
        </w:tabs>
        <w:ind w:left="567" w:hanging="567"/>
      </w:pPr>
      <w:rPr>
        <w:rFonts w:hint="default"/>
      </w:rPr>
    </w:lvl>
    <w:lvl w:ilvl="2">
      <w:start w:val="1"/>
      <w:numFmt w:val="decimal"/>
      <w:pStyle w:val="OPSubSubPara"/>
      <w:lvlText w:val="%1.%2.%3."/>
      <w:lvlJc w:val="left"/>
      <w:pPr>
        <w:tabs>
          <w:tab w:val="num" w:pos="1134"/>
        </w:tabs>
        <w:ind w:left="1134" w:hanging="567"/>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3" w15:restartNumberingAfterBreak="0">
    <w:nsid w:val="74287FA7"/>
    <w:multiLevelType w:val="multilevel"/>
    <w:tmpl w:val="D55CDF94"/>
    <w:styleLink w:val="ContractNumbering"/>
    <w:lvl w:ilvl="0">
      <w:start w:val="1"/>
      <w:numFmt w:val="decimal"/>
      <w:lvlText w:val="%1"/>
      <w:lvlJc w:val="left"/>
      <w:pPr>
        <w:tabs>
          <w:tab w:val="num" w:pos="567"/>
        </w:tabs>
        <w:ind w:left="567" w:hanging="567"/>
      </w:pPr>
      <w:rPr>
        <w:rFonts w:ascii="Arial" w:hAnsi="Arial"/>
        <w:b/>
        <w:sz w:val="24"/>
      </w:rPr>
    </w:lvl>
    <w:lvl w:ilvl="1">
      <w:start w:val="1"/>
      <w:numFmt w:val="decimal"/>
      <w:lvlText w:val="%1.%2"/>
      <w:lvlJc w:val="left"/>
      <w:pPr>
        <w:tabs>
          <w:tab w:val="num" w:pos="927"/>
        </w:tabs>
        <w:ind w:left="927" w:hanging="567"/>
      </w:pPr>
      <w:rPr>
        <w:rFonts w:ascii="Arial" w:hAnsi="Arial" w:hint="default"/>
      </w:rPr>
    </w:lvl>
    <w:lvl w:ilvl="2">
      <w:start w:val="1"/>
      <w:numFmt w:val="decimal"/>
      <w:lvlText w:val="1.1.%3"/>
      <w:lvlJc w:val="left"/>
      <w:pPr>
        <w:tabs>
          <w:tab w:val="num" w:pos="1500"/>
        </w:tabs>
        <w:ind w:left="1500" w:hanging="1140"/>
      </w:pPr>
      <w:rPr>
        <w:rFonts w:ascii="Arial" w:hAnsi="Arial" w:hint="default"/>
        <w:sz w:val="24"/>
      </w:rPr>
    </w:lvl>
    <w:lvl w:ilvl="3">
      <w:start w:val="1"/>
      <w:numFmt w:val="decimal"/>
      <w:lvlText w:val="%1.%2.%3.%4."/>
      <w:lvlJc w:val="left"/>
      <w:pPr>
        <w:tabs>
          <w:tab w:val="num" w:pos="1500"/>
        </w:tabs>
        <w:ind w:left="1500" w:hanging="1140"/>
      </w:pPr>
      <w:rPr>
        <w:rFonts w:hint="default"/>
      </w:rPr>
    </w:lvl>
    <w:lvl w:ilvl="4">
      <w:start w:val="1"/>
      <w:numFmt w:val="decimal"/>
      <w:lvlText w:val="%1.%2.%3.%4.%5."/>
      <w:lvlJc w:val="left"/>
      <w:pPr>
        <w:tabs>
          <w:tab w:val="num" w:pos="1500"/>
        </w:tabs>
        <w:ind w:left="1500" w:hanging="1140"/>
      </w:pPr>
      <w:rPr>
        <w:rFonts w:hint="default"/>
      </w:rPr>
    </w:lvl>
    <w:lvl w:ilvl="5">
      <w:start w:val="1"/>
      <w:numFmt w:val="decimal"/>
      <w:lvlText w:val="%1.%2.%3.%4.%5.%6."/>
      <w:lvlJc w:val="left"/>
      <w:pPr>
        <w:tabs>
          <w:tab w:val="num" w:pos="1500"/>
        </w:tabs>
        <w:ind w:left="1500" w:hanging="11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4" w15:restartNumberingAfterBreak="0">
    <w:nsid w:val="79B01506"/>
    <w:multiLevelType w:val="hybridMultilevel"/>
    <w:tmpl w:val="9654830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7C4A7338"/>
    <w:multiLevelType w:val="multilevel"/>
    <w:tmpl w:val="51441392"/>
    <w:lvl w:ilvl="0">
      <w:start w:val="1"/>
      <w:numFmt w:val="bullet"/>
      <w:lvlText w:val=""/>
      <w:lvlJc w:val="left"/>
      <w:pPr>
        <w:tabs>
          <w:tab w:val="num" w:pos="960"/>
        </w:tabs>
        <w:ind w:left="960" w:hanging="480"/>
      </w:pPr>
      <w:rPr>
        <w:rFonts w:ascii="Symbol" w:hAnsi="Symbol" w:hint="default"/>
        <w:color w:val="auto"/>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F327202"/>
    <w:multiLevelType w:val="multilevel"/>
    <w:tmpl w:val="6D0E4F0E"/>
    <w:lvl w:ilvl="0">
      <w:start w:val="1"/>
      <w:numFmt w:val="decimal"/>
      <w:lvlText w:val="%1."/>
      <w:lvlJc w:val="left"/>
      <w:pPr>
        <w:tabs>
          <w:tab w:val="num" w:pos="720"/>
        </w:tabs>
        <w:ind w:left="720" w:hanging="720"/>
      </w:pPr>
      <w:rPr>
        <w:rFonts w:hint="default"/>
      </w:rPr>
    </w:lvl>
    <w:lvl w:ilvl="1">
      <w:start w:val="1"/>
      <w:numFmt w:val="lowerLetter"/>
      <w:lvlRestart w:val="0"/>
      <w:pStyle w:val="SOSubHeading"/>
      <w:lvlText w:val="%2)"/>
      <w:lvlJc w:val="left"/>
      <w:pPr>
        <w:tabs>
          <w:tab w:val="num" w:pos="720"/>
        </w:tabs>
        <w:ind w:left="720" w:hanging="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99266578">
    <w:abstractNumId w:val="13"/>
  </w:num>
  <w:num w:numId="2" w16cid:durableId="1751080277">
    <w:abstractNumId w:val="16"/>
  </w:num>
  <w:num w:numId="3" w16cid:durableId="2034644060">
    <w:abstractNumId w:val="10"/>
  </w:num>
  <w:num w:numId="4" w16cid:durableId="57435691">
    <w:abstractNumId w:val="11"/>
  </w:num>
  <w:num w:numId="5" w16cid:durableId="13135629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2432549">
    <w:abstractNumId w:val="7"/>
  </w:num>
  <w:num w:numId="7" w16cid:durableId="511728982">
    <w:abstractNumId w:val="12"/>
  </w:num>
  <w:num w:numId="8" w16cid:durableId="60059858">
    <w:abstractNumId w:val="9"/>
  </w:num>
  <w:num w:numId="9" w16cid:durableId="2128313377">
    <w:abstractNumId w:val="14"/>
  </w:num>
  <w:num w:numId="10" w16cid:durableId="1329135640">
    <w:abstractNumId w:val="4"/>
  </w:num>
  <w:num w:numId="11" w16cid:durableId="1423180143">
    <w:abstractNumId w:val="8"/>
  </w:num>
  <w:num w:numId="12" w16cid:durableId="894125284">
    <w:abstractNumId w:val="15"/>
  </w:num>
  <w:num w:numId="13" w16cid:durableId="586110847">
    <w:abstractNumId w:val="2"/>
  </w:num>
  <w:num w:numId="14" w16cid:durableId="269552406">
    <w:abstractNumId w:val="6"/>
  </w:num>
  <w:num w:numId="15" w16cid:durableId="1683245279">
    <w:abstractNumId w:val="3"/>
  </w:num>
  <w:num w:numId="16" w16cid:durableId="1853952171">
    <w:abstractNumId w:val="0"/>
  </w:num>
  <w:num w:numId="17" w16cid:durableId="1717046812">
    <w:abstractNumId w:val="1"/>
  </w:num>
  <w:num w:numId="18" w16cid:durableId="1036076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25"/>
    <w:rsid w:val="0001020D"/>
    <w:rsid w:val="00021BF5"/>
    <w:rsid w:val="00032993"/>
    <w:rsid w:val="000401A7"/>
    <w:rsid w:val="00073BB9"/>
    <w:rsid w:val="00091DCD"/>
    <w:rsid w:val="000B08F5"/>
    <w:rsid w:val="000B1860"/>
    <w:rsid w:val="000C35A5"/>
    <w:rsid w:val="000D2203"/>
    <w:rsid w:val="000E32CF"/>
    <w:rsid w:val="001001DC"/>
    <w:rsid w:val="0010344A"/>
    <w:rsid w:val="00103EA5"/>
    <w:rsid w:val="001116D1"/>
    <w:rsid w:val="00116518"/>
    <w:rsid w:val="00117790"/>
    <w:rsid w:val="00117F3B"/>
    <w:rsid w:val="001222E0"/>
    <w:rsid w:val="00127641"/>
    <w:rsid w:val="001307B4"/>
    <w:rsid w:val="001311A1"/>
    <w:rsid w:val="00131532"/>
    <w:rsid w:val="00150755"/>
    <w:rsid w:val="00150916"/>
    <w:rsid w:val="00181D37"/>
    <w:rsid w:val="00181EFA"/>
    <w:rsid w:val="001838DF"/>
    <w:rsid w:val="00186781"/>
    <w:rsid w:val="00191897"/>
    <w:rsid w:val="001955DB"/>
    <w:rsid w:val="001A1EB4"/>
    <w:rsid w:val="001C7FCD"/>
    <w:rsid w:val="001D0D09"/>
    <w:rsid w:val="001D1CD0"/>
    <w:rsid w:val="001E255D"/>
    <w:rsid w:val="001E35DE"/>
    <w:rsid w:val="001E63BE"/>
    <w:rsid w:val="001E740A"/>
    <w:rsid w:val="001F38CC"/>
    <w:rsid w:val="001F6F3F"/>
    <w:rsid w:val="00207990"/>
    <w:rsid w:val="00207C86"/>
    <w:rsid w:val="00216F48"/>
    <w:rsid w:val="00226D22"/>
    <w:rsid w:val="002356B9"/>
    <w:rsid w:val="00240A72"/>
    <w:rsid w:val="00242BA0"/>
    <w:rsid w:val="00253A5F"/>
    <w:rsid w:val="002543FB"/>
    <w:rsid w:val="002659CF"/>
    <w:rsid w:val="0027622B"/>
    <w:rsid w:val="002A4F39"/>
    <w:rsid w:val="002A7E83"/>
    <w:rsid w:val="002B21F7"/>
    <w:rsid w:val="002B36D8"/>
    <w:rsid w:val="002B5B25"/>
    <w:rsid w:val="002C0028"/>
    <w:rsid w:val="002C7693"/>
    <w:rsid w:val="002D0BBB"/>
    <w:rsid w:val="002D32B7"/>
    <w:rsid w:val="002E21B5"/>
    <w:rsid w:val="002E3681"/>
    <w:rsid w:val="002E5F51"/>
    <w:rsid w:val="002F0B91"/>
    <w:rsid w:val="002F7795"/>
    <w:rsid w:val="00321766"/>
    <w:rsid w:val="0034091F"/>
    <w:rsid w:val="00342F14"/>
    <w:rsid w:val="00350471"/>
    <w:rsid w:val="00352483"/>
    <w:rsid w:val="003663A1"/>
    <w:rsid w:val="00372212"/>
    <w:rsid w:val="00381201"/>
    <w:rsid w:val="003875DF"/>
    <w:rsid w:val="00396D12"/>
    <w:rsid w:val="003A4056"/>
    <w:rsid w:val="003B1DF9"/>
    <w:rsid w:val="003B49D1"/>
    <w:rsid w:val="003D7FB4"/>
    <w:rsid w:val="003E4FD2"/>
    <w:rsid w:val="003E7442"/>
    <w:rsid w:val="004110AE"/>
    <w:rsid w:val="00417CC0"/>
    <w:rsid w:val="004236DE"/>
    <w:rsid w:val="00425C1D"/>
    <w:rsid w:val="00453DC2"/>
    <w:rsid w:val="00463FB3"/>
    <w:rsid w:val="0047012D"/>
    <w:rsid w:val="004706F1"/>
    <w:rsid w:val="00475EC4"/>
    <w:rsid w:val="0047705D"/>
    <w:rsid w:val="004824C6"/>
    <w:rsid w:val="00491FC9"/>
    <w:rsid w:val="004A73C7"/>
    <w:rsid w:val="004B03D9"/>
    <w:rsid w:val="004B39EA"/>
    <w:rsid w:val="004B488E"/>
    <w:rsid w:val="004C28F0"/>
    <w:rsid w:val="004C3956"/>
    <w:rsid w:val="004D01E7"/>
    <w:rsid w:val="004D168F"/>
    <w:rsid w:val="004D1F45"/>
    <w:rsid w:val="004D6B3A"/>
    <w:rsid w:val="004D7C13"/>
    <w:rsid w:val="004E1018"/>
    <w:rsid w:val="004F7447"/>
    <w:rsid w:val="00500EA0"/>
    <w:rsid w:val="00510A65"/>
    <w:rsid w:val="00515234"/>
    <w:rsid w:val="00517785"/>
    <w:rsid w:val="00530646"/>
    <w:rsid w:val="005324AD"/>
    <w:rsid w:val="00543CA2"/>
    <w:rsid w:val="0054530D"/>
    <w:rsid w:val="00547B98"/>
    <w:rsid w:val="005567B8"/>
    <w:rsid w:val="00562088"/>
    <w:rsid w:val="00562455"/>
    <w:rsid w:val="00570503"/>
    <w:rsid w:val="00576643"/>
    <w:rsid w:val="005766C1"/>
    <w:rsid w:val="00596EE8"/>
    <w:rsid w:val="005A27CC"/>
    <w:rsid w:val="005C4882"/>
    <w:rsid w:val="005C4ACE"/>
    <w:rsid w:val="005C76AE"/>
    <w:rsid w:val="005C7D15"/>
    <w:rsid w:val="005D2FD4"/>
    <w:rsid w:val="005E2532"/>
    <w:rsid w:val="005E554D"/>
    <w:rsid w:val="005E5C10"/>
    <w:rsid w:val="005E7457"/>
    <w:rsid w:val="005F5B66"/>
    <w:rsid w:val="00601AEC"/>
    <w:rsid w:val="00605757"/>
    <w:rsid w:val="00613A64"/>
    <w:rsid w:val="0061701C"/>
    <w:rsid w:val="006257AA"/>
    <w:rsid w:val="006420CA"/>
    <w:rsid w:val="006713F0"/>
    <w:rsid w:val="00674694"/>
    <w:rsid w:val="006760F2"/>
    <w:rsid w:val="00687D0B"/>
    <w:rsid w:val="006B49C5"/>
    <w:rsid w:val="006D5990"/>
    <w:rsid w:val="006E0BE7"/>
    <w:rsid w:val="006E3502"/>
    <w:rsid w:val="006E3B7B"/>
    <w:rsid w:val="006E484B"/>
    <w:rsid w:val="006F3E39"/>
    <w:rsid w:val="00702216"/>
    <w:rsid w:val="00703EA5"/>
    <w:rsid w:val="00712BE8"/>
    <w:rsid w:val="00717934"/>
    <w:rsid w:val="00717D05"/>
    <w:rsid w:val="00724672"/>
    <w:rsid w:val="00730C6F"/>
    <w:rsid w:val="00741FF2"/>
    <w:rsid w:val="00744E18"/>
    <w:rsid w:val="00745142"/>
    <w:rsid w:val="00751539"/>
    <w:rsid w:val="007561E3"/>
    <w:rsid w:val="0075639E"/>
    <w:rsid w:val="0076302A"/>
    <w:rsid w:val="0078233E"/>
    <w:rsid w:val="00784EB4"/>
    <w:rsid w:val="007862F7"/>
    <w:rsid w:val="00795E88"/>
    <w:rsid w:val="007972FB"/>
    <w:rsid w:val="007B5F7F"/>
    <w:rsid w:val="007D0D3D"/>
    <w:rsid w:val="007D66C3"/>
    <w:rsid w:val="007D78F6"/>
    <w:rsid w:val="00800A7A"/>
    <w:rsid w:val="008128DE"/>
    <w:rsid w:val="00814659"/>
    <w:rsid w:val="008237ED"/>
    <w:rsid w:val="0083216E"/>
    <w:rsid w:val="00842F43"/>
    <w:rsid w:val="00857E94"/>
    <w:rsid w:val="00865CCB"/>
    <w:rsid w:val="00866294"/>
    <w:rsid w:val="00867510"/>
    <w:rsid w:val="00870B3F"/>
    <w:rsid w:val="00883124"/>
    <w:rsid w:val="00883C28"/>
    <w:rsid w:val="00885095"/>
    <w:rsid w:val="00894AF3"/>
    <w:rsid w:val="00895E95"/>
    <w:rsid w:val="008A7991"/>
    <w:rsid w:val="008B203C"/>
    <w:rsid w:val="008B5151"/>
    <w:rsid w:val="008B6E21"/>
    <w:rsid w:val="008C119C"/>
    <w:rsid w:val="008D732F"/>
    <w:rsid w:val="008E569E"/>
    <w:rsid w:val="008E5C80"/>
    <w:rsid w:val="008F1650"/>
    <w:rsid w:val="008F1AA2"/>
    <w:rsid w:val="008F4DEB"/>
    <w:rsid w:val="00902AB9"/>
    <w:rsid w:val="00902CB8"/>
    <w:rsid w:val="0090627E"/>
    <w:rsid w:val="009065F8"/>
    <w:rsid w:val="00907A5F"/>
    <w:rsid w:val="00912508"/>
    <w:rsid w:val="00913725"/>
    <w:rsid w:val="009201F7"/>
    <w:rsid w:val="00931AEC"/>
    <w:rsid w:val="009361ED"/>
    <w:rsid w:val="00963487"/>
    <w:rsid w:val="009877B0"/>
    <w:rsid w:val="00995FB0"/>
    <w:rsid w:val="009A1196"/>
    <w:rsid w:val="009A3898"/>
    <w:rsid w:val="009A5C7E"/>
    <w:rsid w:val="009C5BC6"/>
    <w:rsid w:val="009C6CB0"/>
    <w:rsid w:val="009D2703"/>
    <w:rsid w:val="009D27D2"/>
    <w:rsid w:val="009E7FB1"/>
    <w:rsid w:val="009F3A0B"/>
    <w:rsid w:val="00A04DB7"/>
    <w:rsid w:val="00A236BF"/>
    <w:rsid w:val="00A23B38"/>
    <w:rsid w:val="00A25D06"/>
    <w:rsid w:val="00A44050"/>
    <w:rsid w:val="00A4525B"/>
    <w:rsid w:val="00A47979"/>
    <w:rsid w:val="00A502ED"/>
    <w:rsid w:val="00A54BD0"/>
    <w:rsid w:val="00A56941"/>
    <w:rsid w:val="00A5748A"/>
    <w:rsid w:val="00A57D4A"/>
    <w:rsid w:val="00A604C6"/>
    <w:rsid w:val="00A613BC"/>
    <w:rsid w:val="00A83D6F"/>
    <w:rsid w:val="00A97F4A"/>
    <w:rsid w:val="00AA4EF5"/>
    <w:rsid w:val="00AB6D2F"/>
    <w:rsid w:val="00AD3366"/>
    <w:rsid w:val="00AD3445"/>
    <w:rsid w:val="00AD460D"/>
    <w:rsid w:val="00AD612E"/>
    <w:rsid w:val="00AD6B36"/>
    <w:rsid w:val="00AF7755"/>
    <w:rsid w:val="00B01806"/>
    <w:rsid w:val="00B0690B"/>
    <w:rsid w:val="00B25254"/>
    <w:rsid w:val="00B25A70"/>
    <w:rsid w:val="00B329B9"/>
    <w:rsid w:val="00B3641E"/>
    <w:rsid w:val="00B43455"/>
    <w:rsid w:val="00B439E4"/>
    <w:rsid w:val="00B4464F"/>
    <w:rsid w:val="00B47005"/>
    <w:rsid w:val="00B61297"/>
    <w:rsid w:val="00B760AE"/>
    <w:rsid w:val="00B8083A"/>
    <w:rsid w:val="00B86616"/>
    <w:rsid w:val="00BA210B"/>
    <w:rsid w:val="00BB704F"/>
    <w:rsid w:val="00BB7524"/>
    <w:rsid w:val="00BC0251"/>
    <w:rsid w:val="00BC29CC"/>
    <w:rsid w:val="00BC63CA"/>
    <w:rsid w:val="00BD2D01"/>
    <w:rsid w:val="00BE39CE"/>
    <w:rsid w:val="00BF50A0"/>
    <w:rsid w:val="00C00B5B"/>
    <w:rsid w:val="00C02F38"/>
    <w:rsid w:val="00C03A68"/>
    <w:rsid w:val="00C03D80"/>
    <w:rsid w:val="00C117FC"/>
    <w:rsid w:val="00C1298E"/>
    <w:rsid w:val="00C129C2"/>
    <w:rsid w:val="00C13952"/>
    <w:rsid w:val="00C15632"/>
    <w:rsid w:val="00C2027D"/>
    <w:rsid w:val="00C20891"/>
    <w:rsid w:val="00C23719"/>
    <w:rsid w:val="00C26FB2"/>
    <w:rsid w:val="00C304BE"/>
    <w:rsid w:val="00C379D6"/>
    <w:rsid w:val="00C5252E"/>
    <w:rsid w:val="00C60E30"/>
    <w:rsid w:val="00C625AE"/>
    <w:rsid w:val="00C744C9"/>
    <w:rsid w:val="00C830C6"/>
    <w:rsid w:val="00C86623"/>
    <w:rsid w:val="00C966B6"/>
    <w:rsid w:val="00C9784E"/>
    <w:rsid w:val="00CB1400"/>
    <w:rsid w:val="00CB33DA"/>
    <w:rsid w:val="00CB3C0A"/>
    <w:rsid w:val="00CC3200"/>
    <w:rsid w:val="00CC33C2"/>
    <w:rsid w:val="00CC33F7"/>
    <w:rsid w:val="00CD17BA"/>
    <w:rsid w:val="00CD47F2"/>
    <w:rsid w:val="00CE1476"/>
    <w:rsid w:val="00D02030"/>
    <w:rsid w:val="00D05066"/>
    <w:rsid w:val="00D1474B"/>
    <w:rsid w:val="00D15D49"/>
    <w:rsid w:val="00D239AA"/>
    <w:rsid w:val="00D24726"/>
    <w:rsid w:val="00D26D0B"/>
    <w:rsid w:val="00D30E7F"/>
    <w:rsid w:val="00D31347"/>
    <w:rsid w:val="00D46E56"/>
    <w:rsid w:val="00D56044"/>
    <w:rsid w:val="00D569F5"/>
    <w:rsid w:val="00D82B16"/>
    <w:rsid w:val="00D97487"/>
    <w:rsid w:val="00DA529E"/>
    <w:rsid w:val="00DA5A0C"/>
    <w:rsid w:val="00DA69D4"/>
    <w:rsid w:val="00DB4811"/>
    <w:rsid w:val="00DB4C50"/>
    <w:rsid w:val="00DB61AC"/>
    <w:rsid w:val="00DB7A16"/>
    <w:rsid w:val="00DD35A6"/>
    <w:rsid w:val="00DD4B0E"/>
    <w:rsid w:val="00DD7F56"/>
    <w:rsid w:val="00DE46CB"/>
    <w:rsid w:val="00DE72F5"/>
    <w:rsid w:val="00DF40C7"/>
    <w:rsid w:val="00E01D8E"/>
    <w:rsid w:val="00E03273"/>
    <w:rsid w:val="00E1007F"/>
    <w:rsid w:val="00E110BB"/>
    <w:rsid w:val="00E16EB0"/>
    <w:rsid w:val="00E248C5"/>
    <w:rsid w:val="00E262F4"/>
    <w:rsid w:val="00E26738"/>
    <w:rsid w:val="00E366A8"/>
    <w:rsid w:val="00E403E1"/>
    <w:rsid w:val="00E430CD"/>
    <w:rsid w:val="00E52031"/>
    <w:rsid w:val="00E529B1"/>
    <w:rsid w:val="00E53A31"/>
    <w:rsid w:val="00E56DF2"/>
    <w:rsid w:val="00E6015D"/>
    <w:rsid w:val="00E67DA6"/>
    <w:rsid w:val="00E708F2"/>
    <w:rsid w:val="00E74C47"/>
    <w:rsid w:val="00E81B45"/>
    <w:rsid w:val="00E83EDD"/>
    <w:rsid w:val="00E9768D"/>
    <w:rsid w:val="00EC18B1"/>
    <w:rsid w:val="00EC6B17"/>
    <w:rsid w:val="00ED0E1C"/>
    <w:rsid w:val="00ED1C07"/>
    <w:rsid w:val="00ED6FF5"/>
    <w:rsid w:val="00EE0ECD"/>
    <w:rsid w:val="00EF0256"/>
    <w:rsid w:val="00EF2609"/>
    <w:rsid w:val="00EF2F03"/>
    <w:rsid w:val="00F3190B"/>
    <w:rsid w:val="00F35506"/>
    <w:rsid w:val="00F37AD0"/>
    <w:rsid w:val="00F51C7A"/>
    <w:rsid w:val="00F530D0"/>
    <w:rsid w:val="00F93556"/>
    <w:rsid w:val="00F96F40"/>
    <w:rsid w:val="00FA2817"/>
    <w:rsid w:val="00FB4EF3"/>
    <w:rsid w:val="00FC063D"/>
    <w:rsid w:val="00FC1C2C"/>
    <w:rsid w:val="00FC3A5B"/>
    <w:rsid w:val="00FD7312"/>
    <w:rsid w:val="00FF21B5"/>
    <w:rsid w:val="02D54FF6"/>
    <w:rsid w:val="03CF7DB8"/>
    <w:rsid w:val="104B3027"/>
    <w:rsid w:val="497FB644"/>
    <w:rsid w:val="52646B2E"/>
    <w:rsid w:val="61D924F1"/>
    <w:rsid w:val="7E02BA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54A173A"/>
  <w15:chartTrackingRefBased/>
  <w15:docId w15:val="{67BB6EAF-54F5-4A08-9496-2F113AFBF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5A0C"/>
    <w:pPr>
      <w:spacing w:after="120" w:line="264" w:lineRule="auto"/>
    </w:pPr>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ntractNumbering">
    <w:name w:val="ContractNumbering"/>
    <w:rsid w:val="00DB61AC"/>
    <w:pPr>
      <w:numPr>
        <w:numId w:val="1"/>
      </w:numPr>
    </w:pPr>
  </w:style>
  <w:style w:type="paragraph" w:customStyle="1" w:styleId="SOSubHeading">
    <w:name w:val="SOSubHeading"/>
    <w:basedOn w:val="Normal"/>
    <w:autoRedefine/>
    <w:rsid w:val="00E53A31"/>
    <w:pPr>
      <w:numPr>
        <w:ilvl w:val="1"/>
        <w:numId w:val="2"/>
      </w:numPr>
    </w:pPr>
    <w:rPr>
      <w:rFonts w:cs="Arial"/>
      <w:sz w:val="26"/>
      <w:szCs w:val="28"/>
    </w:rPr>
  </w:style>
  <w:style w:type="paragraph" w:customStyle="1" w:styleId="paraheading">
    <w:name w:val="para heading"/>
    <w:basedOn w:val="Normal"/>
    <w:link w:val="paraheadingChar"/>
    <w:rsid w:val="000B08F5"/>
    <w:pPr>
      <w:numPr>
        <w:numId w:val="7"/>
      </w:numPr>
    </w:pPr>
  </w:style>
  <w:style w:type="paragraph" w:customStyle="1" w:styleId="OPParaHeading">
    <w:name w:val="OP Para Heading"/>
    <w:basedOn w:val="paraheading"/>
    <w:link w:val="OPParaHeadingChar"/>
    <w:rsid w:val="00C304BE"/>
    <w:pPr>
      <w:spacing w:before="240"/>
    </w:pPr>
    <w:rPr>
      <w:rFonts w:cs="Arial"/>
      <w:b/>
    </w:rPr>
  </w:style>
  <w:style w:type="paragraph" w:customStyle="1" w:styleId="OPSubPara">
    <w:name w:val="OP SubPara"/>
    <w:basedOn w:val="Normal"/>
    <w:link w:val="OPSubParaChar"/>
    <w:rsid w:val="000B08F5"/>
    <w:pPr>
      <w:numPr>
        <w:ilvl w:val="1"/>
        <w:numId w:val="7"/>
      </w:numPr>
    </w:pPr>
    <w:rPr>
      <w:rFonts w:cs="Arial"/>
    </w:rPr>
  </w:style>
  <w:style w:type="paragraph" w:customStyle="1" w:styleId="OPParaSubHead">
    <w:name w:val="OP Para SubHead"/>
    <w:basedOn w:val="OPParaHeading"/>
    <w:rsid w:val="00381201"/>
    <w:pPr>
      <w:numPr>
        <w:numId w:val="0"/>
      </w:numPr>
      <w:spacing w:before="180"/>
      <w:ind w:left="567"/>
    </w:pPr>
    <w:rPr>
      <w:u w:val="single"/>
    </w:rPr>
  </w:style>
  <w:style w:type="paragraph" w:customStyle="1" w:styleId="OPSubParaNoNum">
    <w:name w:val="OP SubParaNoNum"/>
    <w:basedOn w:val="OPSubPara"/>
    <w:rsid w:val="0078233E"/>
    <w:pPr>
      <w:numPr>
        <w:ilvl w:val="0"/>
        <w:numId w:val="0"/>
      </w:numPr>
      <w:ind w:left="540"/>
    </w:pPr>
  </w:style>
  <w:style w:type="paragraph" w:styleId="Header">
    <w:name w:val="header"/>
    <w:basedOn w:val="Normal"/>
    <w:rsid w:val="00381201"/>
    <w:pPr>
      <w:tabs>
        <w:tab w:val="center" w:pos="4320"/>
        <w:tab w:val="right" w:pos="8640"/>
      </w:tabs>
    </w:pPr>
  </w:style>
  <w:style w:type="paragraph" w:customStyle="1" w:styleId="OPSubParaBlock">
    <w:name w:val="OP SubParaBlock"/>
    <w:basedOn w:val="Normal"/>
    <w:rsid w:val="00381201"/>
    <w:pPr>
      <w:ind w:left="540"/>
    </w:pPr>
    <w:rPr>
      <w:rFonts w:cs="Arial"/>
    </w:rPr>
  </w:style>
  <w:style w:type="paragraph" w:styleId="Footer">
    <w:name w:val="footer"/>
    <w:basedOn w:val="Normal"/>
    <w:link w:val="FooterChar"/>
    <w:rsid w:val="00381201"/>
    <w:pPr>
      <w:tabs>
        <w:tab w:val="center" w:pos="4320"/>
        <w:tab w:val="right" w:pos="8640"/>
      </w:tabs>
    </w:pPr>
  </w:style>
  <w:style w:type="character" w:styleId="PageNumber">
    <w:name w:val="page number"/>
    <w:basedOn w:val="DefaultParagraphFont"/>
    <w:rsid w:val="002F0B91"/>
  </w:style>
  <w:style w:type="paragraph" w:customStyle="1" w:styleId="Default">
    <w:name w:val="Default"/>
    <w:link w:val="DefaultChar"/>
    <w:rsid w:val="004E1018"/>
    <w:pPr>
      <w:autoSpaceDE w:val="0"/>
      <w:autoSpaceDN w:val="0"/>
      <w:adjustRightInd w:val="0"/>
      <w:spacing w:after="120"/>
    </w:pPr>
    <w:rPr>
      <w:rFonts w:ascii="Arial" w:hAnsi="Arial" w:cs="Arial"/>
      <w:color w:val="000000"/>
      <w:sz w:val="24"/>
      <w:szCs w:val="24"/>
      <w:lang w:val="en-US" w:eastAsia="en-US"/>
    </w:rPr>
  </w:style>
  <w:style w:type="paragraph" w:customStyle="1" w:styleId="OPSubSubPara">
    <w:name w:val="OP SubSubPara"/>
    <w:basedOn w:val="OPSubPara"/>
    <w:link w:val="OPSubSubParaChar"/>
    <w:rsid w:val="004706F1"/>
    <w:pPr>
      <w:numPr>
        <w:ilvl w:val="2"/>
      </w:numPr>
      <w:tabs>
        <w:tab w:val="clear" w:pos="1134"/>
        <w:tab w:val="num" w:pos="1440"/>
      </w:tabs>
      <w:ind w:left="1440" w:hanging="900"/>
    </w:pPr>
  </w:style>
  <w:style w:type="character" w:styleId="Strong">
    <w:name w:val="Strong"/>
    <w:basedOn w:val="DefaultParagraphFont"/>
    <w:qFormat/>
    <w:rsid w:val="00E110BB"/>
    <w:rPr>
      <w:b/>
      <w:bCs/>
    </w:rPr>
  </w:style>
  <w:style w:type="paragraph" w:customStyle="1" w:styleId="Bullet">
    <w:name w:val="Bullet"/>
    <w:link w:val="BulletChar"/>
    <w:rsid w:val="00963487"/>
    <w:pPr>
      <w:numPr>
        <w:numId w:val="11"/>
      </w:numPr>
    </w:pPr>
    <w:rPr>
      <w:rFonts w:ascii="Arial" w:hAnsi="Arial"/>
      <w:sz w:val="24"/>
      <w:szCs w:val="24"/>
      <w:lang w:eastAsia="en-US"/>
    </w:rPr>
  </w:style>
  <w:style w:type="paragraph" w:customStyle="1" w:styleId="OPSubPara0after">
    <w:name w:val="OP SubPara 0 after"/>
    <w:basedOn w:val="OPSubPara"/>
    <w:rsid w:val="0083216E"/>
    <w:pPr>
      <w:spacing w:after="0"/>
    </w:pPr>
    <w:rPr>
      <w:szCs w:val="17"/>
    </w:rPr>
  </w:style>
  <w:style w:type="paragraph" w:customStyle="1" w:styleId="OPSubParaNNU">
    <w:name w:val="OP SubParaNNU"/>
    <w:basedOn w:val="OPSubPara"/>
    <w:link w:val="OPSubParaNNUChar"/>
    <w:rsid w:val="00DD4B0E"/>
    <w:pPr>
      <w:numPr>
        <w:ilvl w:val="0"/>
        <w:numId w:val="0"/>
      </w:numPr>
      <w:ind w:firstLine="567"/>
    </w:pPr>
    <w:rPr>
      <w:u w:val="single"/>
    </w:rPr>
  </w:style>
  <w:style w:type="character" w:styleId="Hyperlink">
    <w:name w:val="Hyperlink"/>
    <w:basedOn w:val="DefaultParagraphFont"/>
    <w:rsid w:val="00EC6B17"/>
    <w:rPr>
      <w:color w:val="0000FF"/>
      <w:u w:val="single"/>
    </w:rPr>
  </w:style>
  <w:style w:type="paragraph" w:customStyle="1" w:styleId="OP-CtrMainHeading">
    <w:name w:val="OP - Ctr Main Heading"/>
    <w:basedOn w:val="Normal"/>
    <w:link w:val="OP-CtrMainHeadingChar"/>
    <w:qFormat/>
    <w:rsid w:val="00613A64"/>
    <w:pPr>
      <w:spacing w:after="240"/>
      <w:jc w:val="center"/>
    </w:pPr>
    <w:rPr>
      <w:rFonts w:cs="Arial"/>
      <w:b/>
      <w:sz w:val="36"/>
      <w:szCs w:val="36"/>
    </w:rPr>
  </w:style>
  <w:style w:type="paragraph" w:customStyle="1" w:styleId="OP-LeftMainHeading">
    <w:name w:val="OP - Left Main Heading"/>
    <w:basedOn w:val="Default"/>
    <w:link w:val="OP-LeftMainHeadingChar"/>
    <w:qFormat/>
    <w:rsid w:val="00613A64"/>
    <w:pPr>
      <w:spacing w:before="360"/>
    </w:pPr>
    <w:rPr>
      <w:b/>
      <w:bCs/>
      <w:sz w:val="36"/>
      <w:szCs w:val="36"/>
    </w:rPr>
  </w:style>
  <w:style w:type="character" w:customStyle="1" w:styleId="OP-CtrMainHeadingChar">
    <w:name w:val="OP - Ctr Main Heading Char"/>
    <w:basedOn w:val="DefaultParagraphFont"/>
    <w:link w:val="OP-CtrMainHeading"/>
    <w:rsid w:val="00613A64"/>
    <w:rPr>
      <w:rFonts w:ascii="Arial" w:hAnsi="Arial" w:cs="Arial"/>
      <w:b/>
      <w:sz w:val="36"/>
      <w:szCs w:val="36"/>
      <w:lang w:eastAsia="en-US"/>
    </w:rPr>
  </w:style>
  <w:style w:type="paragraph" w:customStyle="1" w:styleId="OP-NPHeading">
    <w:name w:val="OP - NP Heading"/>
    <w:basedOn w:val="OPParaHeading"/>
    <w:link w:val="OP-NPHeadingChar"/>
    <w:qFormat/>
    <w:rsid w:val="00F37AD0"/>
    <w:pPr>
      <w:tabs>
        <w:tab w:val="clear" w:pos="567"/>
        <w:tab w:val="num" w:pos="709"/>
      </w:tabs>
      <w:ind w:left="709" w:hanging="709"/>
    </w:pPr>
  </w:style>
  <w:style w:type="character" w:customStyle="1" w:styleId="DefaultChar">
    <w:name w:val="Default Char"/>
    <w:basedOn w:val="DefaultParagraphFont"/>
    <w:link w:val="Default"/>
    <w:rsid w:val="00613A64"/>
    <w:rPr>
      <w:rFonts w:ascii="Arial" w:hAnsi="Arial" w:cs="Arial"/>
      <w:color w:val="000000"/>
      <w:sz w:val="24"/>
      <w:szCs w:val="24"/>
      <w:lang w:val="en-US" w:eastAsia="en-US"/>
    </w:rPr>
  </w:style>
  <w:style w:type="character" w:customStyle="1" w:styleId="OP-LeftMainHeadingChar">
    <w:name w:val="OP - Left Main Heading Char"/>
    <w:basedOn w:val="DefaultChar"/>
    <w:link w:val="OP-LeftMainHeading"/>
    <w:rsid w:val="00613A64"/>
    <w:rPr>
      <w:rFonts w:ascii="Arial" w:hAnsi="Arial" w:cs="Arial"/>
      <w:b/>
      <w:bCs/>
      <w:color w:val="000000"/>
      <w:sz w:val="36"/>
      <w:szCs w:val="36"/>
      <w:lang w:val="en-US" w:eastAsia="en-US"/>
    </w:rPr>
  </w:style>
  <w:style w:type="paragraph" w:customStyle="1" w:styleId="OP-NumPara">
    <w:name w:val="OP - Num Para"/>
    <w:basedOn w:val="OPSubPara"/>
    <w:link w:val="OP-NumParaChar"/>
    <w:qFormat/>
    <w:rsid w:val="00F37AD0"/>
    <w:pPr>
      <w:tabs>
        <w:tab w:val="clear" w:pos="567"/>
        <w:tab w:val="num" w:pos="709"/>
      </w:tabs>
      <w:spacing w:before="120"/>
      <w:ind w:left="709" w:hanging="709"/>
    </w:pPr>
  </w:style>
  <w:style w:type="character" w:customStyle="1" w:styleId="paraheadingChar">
    <w:name w:val="para heading Char"/>
    <w:basedOn w:val="DefaultParagraphFont"/>
    <w:link w:val="paraheading"/>
    <w:rsid w:val="00613A64"/>
    <w:rPr>
      <w:sz w:val="24"/>
      <w:szCs w:val="24"/>
      <w:lang w:eastAsia="en-US"/>
    </w:rPr>
  </w:style>
  <w:style w:type="character" w:customStyle="1" w:styleId="OPParaHeadingChar">
    <w:name w:val="OP Para Heading Char"/>
    <w:basedOn w:val="paraheadingChar"/>
    <w:link w:val="OPParaHeading"/>
    <w:rsid w:val="00613A64"/>
    <w:rPr>
      <w:rFonts w:ascii="Arial" w:hAnsi="Arial" w:cs="Arial"/>
      <w:b/>
      <w:sz w:val="24"/>
      <w:szCs w:val="24"/>
      <w:lang w:eastAsia="en-US"/>
    </w:rPr>
  </w:style>
  <w:style w:type="character" w:customStyle="1" w:styleId="OP-NPHeadingChar">
    <w:name w:val="OP - NP Heading Char"/>
    <w:basedOn w:val="OPParaHeadingChar"/>
    <w:link w:val="OP-NPHeading"/>
    <w:rsid w:val="00F37AD0"/>
    <w:rPr>
      <w:rFonts w:ascii="Arial" w:hAnsi="Arial" w:cs="Arial"/>
      <w:b/>
      <w:sz w:val="24"/>
      <w:szCs w:val="24"/>
      <w:lang w:eastAsia="en-US"/>
    </w:rPr>
  </w:style>
  <w:style w:type="paragraph" w:customStyle="1" w:styleId="OP-NPBullet">
    <w:name w:val="OP - NP Bullet"/>
    <w:basedOn w:val="Bullet"/>
    <w:link w:val="OP-NPBulletChar"/>
    <w:qFormat/>
    <w:rsid w:val="00463FB3"/>
    <w:pPr>
      <w:numPr>
        <w:numId w:val="18"/>
      </w:numPr>
      <w:spacing w:before="80" w:after="80" w:line="264" w:lineRule="auto"/>
      <w:ind w:left="1276" w:hanging="357"/>
    </w:pPr>
  </w:style>
  <w:style w:type="character" w:customStyle="1" w:styleId="OPSubParaChar">
    <w:name w:val="OP SubPara Char"/>
    <w:basedOn w:val="DefaultParagraphFont"/>
    <w:link w:val="OPSubPara"/>
    <w:rsid w:val="00613A64"/>
    <w:rPr>
      <w:rFonts w:ascii="Arial" w:hAnsi="Arial" w:cs="Arial"/>
      <w:sz w:val="24"/>
      <w:szCs w:val="24"/>
      <w:lang w:eastAsia="en-US"/>
    </w:rPr>
  </w:style>
  <w:style w:type="character" w:customStyle="1" w:styleId="OP-NumParaChar">
    <w:name w:val="OP - Num Para Char"/>
    <w:basedOn w:val="OPSubParaChar"/>
    <w:link w:val="OP-NumPara"/>
    <w:rsid w:val="00F37AD0"/>
    <w:rPr>
      <w:rFonts w:ascii="Arial" w:hAnsi="Arial" w:cs="Arial"/>
      <w:sz w:val="24"/>
      <w:szCs w:val="24"/>
      <w:lang w:eastAsia="en-US"/>
    </w:rPr>
  </w:style>
  <w:style w:type="paragraph" w:customStyle="1" w:styleId="OP-LeftNPSubHeading">
    <w:name w:val="OP - Left NPSubHeading"/>
    <w:basedOn w:val="OPSubParaNNU"/>
    <w:link w:val="OP-LeftNPSubHeadingChar"/>
    <w:qFormat/>
    <w:rsid w:val="00FA2817"/>
    <w:pPr>
      <w:spacing w:before="120"/>
      <w:ind w:firstLine="0"/>
    </w:pPr>
    <w:rPr>
      <w:b/>
      <w:u w:val="none"/>
    </w:rPr>
  </w:style>
  <w:style w:type="character" w:customStyle="1" w:styleId="BulletChar">
    <w:name w:val="Bullet Char"/>
    <w:basedOn w:val="DefaultParagraphFont"/>
    <w:link w:val="Bullet"/>
    <w:rsid w:val="00613A64"/>
    <w:rPr>
      <w:rFonts w:ascii="Arial" w:hAnsi="Arial"/>
      <w:sz w:val="24"/>
      <w:szCs w:val="24"/>
      <w:lang w:eastAsia="en-US"/>
    </w:rPr>
  </w:style>
  <w:style w:type="character" w:customStyle="1" w:styleId="OP-NPBulletChar">
    <w:name w:val="OP - NP Bullet Char"/>
    <w:basedOn w:val="BulletChar"/>
    <w:link w:val="OP-NPBullet"/>
    <w:rsid w:val="00463FB3"/>
    <w:rPr>
      <w:rFonts w:ascii="Arial" w:hAnsi="Arial"/>
      <w:sz w:val="24"/>
      <w:szCs w:val="24"/>
      <w:lang w:eastAsia="en-US"/>
    </w:rPr>
  </w:style>
  <w:style w:type="paragraph" w:customStyle="1" w:styleId="OP-SubNP">
    <w:name w:val="OP - SubNP"/>
    <w:basedOn w:val="OPSubSubPara"/>
    <w:link w:val="OP-SubNPChar"/>
    <w:qFormat/>
    <w:rsid w:val="009E7FB1"/>
    <w:pPr>
      <w:tabs>
        <w:tab w:val="clear" w:pos="1440"/>
        <w:tab w:val="num" w:pos="1843"/>
      </w:tabs>
      <w:ind w:left="1843"/>
    </w:pPr>
  </w:style>
  <w:style w:type="character" w:customStyle="1" w:styleId="OPSubParaNNUChar">
    <w:name w:val="OP SubParaNNU Char"/>
    <w:basedOn w:val="OPSubParaChar"/>
    <w:link w:val="OPSubParaNNU"/>
    <w:rsid w:val="00613A64"/>
    <w:rPr>
      <w:rFonts w:ascii="Arial" w:hAnsi="Arial" w:cs="Arial"/>
      <w:sz w:val="24"/>
      <w:szCs w:val="24"/>
      <w:u w:val="single"/>
      <w:lang w:eastAsia="en-US"/>
    </w:rPr>
  </w:style>
  <w:style w:type="character" w:customStyle="1" w:styleId="OP-LeftNPSubHeadingChar">
    <w:name w:val="OP - Left NPSubHeading Char"/>
    <w:basedOn w:val="OPSubParaNNUChar"/>
    <w:link w:val="OP-LeftNPSubHeading"/>
    <w:rsid w:val="00FA2817"/>
    <w:rPr>
      <w:rFonts w:ascii="Arial" w:hAnsi="Arial" w:cs="Arial"/>
      <w:b/>
      <w:sz w:val="24"/>
      <w:szCs w:val="24"/>
      <w:u w:val="single"/>
      <w:lang w:eastAsia="en-US"/>
    </w:rPr>
  </w:style>
  <w:style w:type="paragraph" w:customStyle="1" w:styleId="OP-NPText-nonumber">
    <w:name w:val="OP - NP Text - no number"/>
    <w:basedOn w:val="OP-NumPara"/>
    <w:link w:val="OP-NPText-nonumberChar"/>
    <w:qFormat/>
    <w:rsid w:val="00FA2817"/>
    <w:pPr>
      <w:numPr>
        <w:ilvl w:val="0"/>
        <w:numId w:val="0"/>
      </w:numPr>
      <w:ind w:left="709"/>
    </w:pPr>
  </w:style>
  <w:style w:type="character" w:customStyle="1" w:styleId="OPSubSubParaChar">
    <w:name w:val="OP SubSubPara Char"/>
    <w:basedOn w:val="OPSubParaChar"/>
    <w:link w:val="OPSubSubPara"/>
    <w:rsid w:val="00F37AD0"/>
    <w:rPr>
      <w:rFonts w:ascii="Arial" w:hAnsi="Arial" w:cs="Arial"/>
      <w:sz w:val="24"/>
      <w:szCs w:val="24"/>
      <w:lang w:eastAsia="en-US"/>
    </w:rPr>
  </w:style>
  <w:style w:type="character" w:customStyle="1" w:styleId="OP-SubNPChar">
    <w:name w:val="OP - SubNP Char"/>
    <w:basedOn w:val="OPSubSubParaChar"/>
    <w:link w:val="OP-SubNP"/>
    <w:rsid w:val="009E7FB1"/>
    <w:rPr>
      <w:rFonts w:ascii="Arial" w:hAnsi="Arial" w:cs="Arial"/>
      <w:sz w:val="24"/>
      <w:szCs w:val="24"/>
      <w:lang w:eastAsia="en-US"/>
    </w:rPr>
  </w:style>
  <w:style w:type="paragraph" w:customStyle="1" w:styleId="OP-NPIText-nonumber">
    <w:name w:val="OP - NP IText - no number"/>
    <w:basedOn w:val="OP-NPText-nonumber"/>
    <w:link w:val="OP-NPIText-nonumberChar"/>
    <w:qFormat/>
    <w:rsid w:val="00FA2817"/>
    <w:rPr>
      <w:i/>
    </w:rPr>
  </w:style>
  <w:style w:type="character" w:customStyle="1" w:styleId="OP-NPText-nonumberChar">
    <w:name w:val="OP - NP Text - no number Char"/>
    <w:basedOn w:val="OP-NumParaChar"/>
    <w:link w:val="OP-NPText-nonumber"/>
    <w:rsid w:val="00FA2817"/>
    <w:rPr>
      <w:rFonts w:ascii="Arial" w:hAnsi="Arial" w:cs="Arial"/>
      <w:sz w:val="24"/>
      <w:szCs w:val="24"/>
      <w:lang w:eastAsia="en-US"/>
    </w:rPr>
  </w:style>
  <w:style w:type="paragraph" w:customStyle="1" w:styleId="OP-LeftBlockText">
    <w:name w:val="OP - Left Block Text"/>
    <w:basedOn w:val="Default"/>
    <w:link w:val="OP-LeftBlockTextChar"/>
    <w:qFormat/>
    <w:rsid w:val="00FA2817"/>
    <w:pPr>
      <w:spacing w:before="240"/>
    </w:pPr>
  </w:style>
  <w:style w:type="character" w:customStyle="1" w:styleId="OP-NPIText-nonumberChar">
    <w:name w:val="OP - NP IText - no number Char"/>
    <w:basedOn w:val="OP-NPText-nonumberChar"/>
    <w:link w:val="OP-NPIText-nonumber"/>
    <w:rsid w:val="00FA2817"/>
    <w:rPr>
      <w:rFonts w:ascii="Arial" w:hAnsi="Arial" w:cs="Arial"/>
      <w:i/>
      <w:sz w:val="24"/>
      <w:szCs w:val="24"/>
      <w:lang w:eastAsia="en-US"/>
    </w:rPr>
  </w:style>
  <w:style w:type="character" w:styleId="UnresolvedMention">
    <w:name w:val="Unresolved Mention"/>
    <w:basedOn w:val="DefaultParagraphFont"/>
    <w:uiPriority w:val="99"/>
    <w:semiHidden/>
    <w:unhideWhenUsed/>
    <w:rsid w:val="00A44050"/>
    <w:rPr>
      <w:color w:val="808080"/>
      <w:shd w:val="clear" w:color="auto" w:fill="E6E6E6"/>
    </w:rPr>
  </w:style>
  <w:style w:type="character" w:customStyle="1" w:styleId="OP-LeftBlockTextChar">
    <w:name w:val="OP - Left Block Text Char"/>
    <w:basedOn w:val="DefaultChar"/>
    <w:link w:val="OP-LeftBlockText"/>
    <w:rsid w:val="00FA2817"/>
    <w:rPr>
      <w:rFonts w:ascii="Arial" w:hAnsi="Arial" w:cs="Arial"/>
      <w:color w:val="000000"/>
      <w:sz w:val="24"/>
      <w:szCs w:val="24"/>
      <w:lang w:val="en-US" w:eastAsia="en-US"/>
    </w:rPr>
  </w:style>
  <w:style w:type="paragraph" w:customStyle="1" w:styleId="OPFooterPageNum">
    <w:name w:val="OP Footer Page Num"/>
    <w:basedOn w:val="Footer"/>
    <w:link w:val="OPFooterPageNumChar"/>
    <w:qFormat/>
    <w:rsid w:val="00DA5A0C"/>
    <w:pPr>
      <w:jc w:val="center"/>
    </w:pPr>
    <w:rPr>
      <w:rFonts w:cs="Arial"/>
      <w:i/>
      <w:sz w:val="20"/>
      <w:szCs w:val="20"/>
    </w:rPr>
  </w:style>
  <w:style w:type="character" w:customStyle="1" w:styleId="FooterChar">
    <w:name w:val="Footer Char"/>
    <w:basedOn w:val="DefaultParagraphFont"/>
    <w:link w:val="Footer"/>
    <w:rsid w:val="00DA5A0C"/>
    <w:rPr>
      <w:rFonts w:ascii="Arial" w:hAnsi="Arial"/>
      <w:sz w:val="24"/>
      <w:szCs w:val="24"/>
      <w:lang w:eastAsia="en-US"/>
    </w:rPr>
  </w:style>
  <w:style w:type="character" w:customStyle="1" w:styleId="OPFooterPageNumChar">
    <w:name w:val="OP Footer Page Num Char"/>
    <w:basedOn w:val="FooterChar"/>
    <w:link w:val="OPFooterPageNum"/>
    <w:rsid w:val="00DA5A0C"/>
    <w:rPr>
      <w:rFonts w:ascii="Arial" w:hAnsi="Arial" w:cs="Arial"/>
      <w: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1654</Words>
  <Characters>8194</Characters>
  <Application>Microsoft Office Word</Application>
  <DocSecurity>0</DocSecurity>
  <Lines>68</Lines>
  <Paragraphs>19</Paragraphs>
  <ScaleCrop>false</ScaleCrop>
  <Company>Orchard Park Community Council</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Complements and Complaints</dc:title>
  <dc:subject/>
  <dc:creator>Mike Galloway</dc:creator>
  <cp:keywords/>
  <dc:description/>
  <cp:lastModifiedBy>Clerk</cp:lastModifiedBy>
  <cp:revision>14</cp:revision>
  <cp:lastPrinted>2018-03-29T06:19:00Z</cp:lastPrinted>
  <dcterms:created xsi:type="dcterms:W3CDTF">2018-03-28T14:33:00Z</dcterms:created>
  <dcterms:modified xsi:type="dcterms:W3CDTF">2024-05-15T11:56:00Z</dcterms:modified>
</cp:coreProperties>
</file>